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075"/>
        <w:gridCol w:w="1153"/>
        <w:gridCol w:w="3360"/>
        <w:gridCol w:w="1713"/>
        <w:gridCol w:w="69"/>
      </w:tblGrid>
      <w:tr w:rsidR="00CB60DD" w:rsidTr="00E30E2B">
        <w:trPr>
          <w:gridAfter w:val="1"/>
          <w:wAfter w:w="37" w:type="pct"/>
          <w:trHeight w:val="570"/>
          <w:jc w:val="center"/>
        </w:trPr>
        <w:tc>
          <w:tcPr>
            <w:tcW w:w="9258" w:type="dxa"/>
            <w:gridSpan w:val="4"/>
            <w:tcBorders>
              <w:top w:val="nil"/>
              <w:left w:val="nil"/>
              <w:bottom w:val="nil"/>
              <w:right w:val="nil"/>
            </w:tcBorders>
            <w:vAlign w:val="bottom"/>
          </w:tcPr>
          <w:p w:rsidR="00CB60DD" w:rsidRDefault="00CB60DD" w:rsidP="00E30E2B">
            <w:pPr>
              <w:widowControl/>
              <w:jc w:val="center"/>
              <w:rPr>
                <w:rFonts w:ascii="方正小标宋简体" w:eastAsia="方正小标宋简体"/>
                <w:kern w:val="0"/>
                <w:sz w:val="32"/>
                <w:szCs w:val="32"/>
              </w:rPr>
            </w:pPr>
            <w:r>
              <w:rPr>
                <w:rFonts w:ascii="方正小标宋简体" w:eastAsia="方正小标宋简体" w:hint="eastAsia"/>
                <w:kern w:val="0"/>
                <w:sz w:val="32"/>
                <w:szCs w:val="32"/>
              </w:rPr>
              <w:t>表一：收入支出决算总表</w:t>
            </w:r>
          </w:p>
          <w:p w:rsidR="00CB60DD" w:rsidRDefault="00CB60DD" w:rsidP="00E30E2B">
            <w:pPr>
              <w:widowControl/>
              <w:jc w:val="right"/>
              <w:rPr>
                <w:rFonts w:ascii="仿宋_GB2312" w:eastAsia="仿宋_GB2312"/>
                <w:kern w:val="0"/>
                <w:sz w:val="22"/>
                <w:szCs w:val="22"/>
              </w:rPr>
            </w:pPr>
            <w:r>
              <w:rPr>
                <w:rFonts w:ascii="仿宋_GB2312" w:eastAsia="仿宋_GB2312" w:hint="eastAsia"/>
                <w:kern w:val="0"/>
                <w:sz w:val="22"/>
                <w:szCs w:val="22"/>
              </w:rPr>
              <w:t>单位：万元</w:t>
            </w:r>
          </w:p>
        </w:tc>
      </w:tr>
      <w:tr w:rsidR="00CB60DD" w:rsidTr="00E30E2B">
        <w:trPr>
          <w:trHeight w:val="397"/>
          <w:jc w:val="center"/>
        </w:trPr>
        <w:tc>
          <w:tcPr>
            <w:tcW w:w="4257" w:type="dxa"/>
            <w:gridSpan w:val="2"/>
            <w:tcBorders>
              <w:top w:val="single" w:sz="4" w:space="0" w:color="auto"/>
              <w:left w:val="single" w:sz="4" w:space="0" w:color="auto"/>
              <w:bottom w:val="single" w:sz="4" w:space="0" w:color="auto"/>
              <w:right w:val="single" w:sz="4" w:space="0" w:color="auto"/>
            </w:tcBorders>
            <w:vAlign w:val="center"/>
          </w:tcPr>
          <w:p w:rsidR="00CB60DD" w:rsidRDefault="00CB60DD" w:rsidP="00E30E2B">
            <w:pPr>
              <w:widowControl/>
              <w:spacing w:line="300" w:lineRule="exact"/>
              <w:ind w:firstLine="400"/>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收    入</w:t>
            </w:r>
          </w:p>
        </w:tc>
        <w:tc>
          <w:tcPr>
            <w:tcW w:w="5070" w:type="dxa"/>
            <w:gridSpan w:val="3"/>
            <w:tcBorders>
              <w:top w:val="single" w:sz="4" w:space="0" w:color="auto"/>
              <w:left w:val="nil"/>
              <w:bottom w:val="single" w:sz="4" w:space="0" w:color="auto"/>
              <w:right w:val="single" w:sz="4" w:space="0" w:color="auto"/>
            </w:tcBorders>
            <w:vAlign w:val="center"/>
          </w:tcPr>
          <w:p w:rsidR="00CB60DD" w:rsidRDefault="00CB60DD"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支    出</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项目</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决算数</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项目</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决算数</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一、财政拨款</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5632.38</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一、一般公共服务支出</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27779.6</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二、事业收入</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22227.29</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二、外交支出</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三、事业单位经营收入</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三、教育支出</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四、其他收入</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333.88</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四、科学技术支出</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五、文化体育与传媒支出</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本年收入合计</w:t>
            </w:r>
          </w:p>
        </w:tc>
        <w:tc>
          <w:tcPr>
            <w:tcW w:w="1160" w:type="dxa"/>
            <w:tcBorders>
              <w:top w:val="nil"/>
              <w:left w:val="nil"/>
              <w:bottom w:val="single" w:sz="4" w:space="0" w:color="auto"/>
              <w:right w:val="single" w:sz="4" w:space="0" w:color="auto"/>
            </w:tcBorders>
            <w:vAlign w:val="center"/>
          </w:tcPr>
          <w:p w:rsidR="00CB60DD" w:rsidRDefault="00E30E2B" w:rsidP="00A51771">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28672.56</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本年支出合计</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b/>
                <w:color w:val="000000"/>
                <w:kern w:val="0"/>
                <w:sz w:val="22"/>
                <w:szCs w:val="22"/>
              </w:rPr>
            </w:pPr>
            <w:r>
              <w:rPr>
                <w:rFonts w:ascii="仿宋_GB2312" w:eastAsia="仿宋_GB2312" w:hint="eastAsia"/>
                <w:b/>
                <w:color w:val="000000"/>
                <w:kern w:val="0"/>
                <w:sz w:val="22"/>
                <w:szCs w:val="22"/>
              </w:rPr>
              <w:t xml:space="preserve">　</w:t>
            </w:r>
            <w:r w:rsidR="00E30E2B">
              <w:rPr>
                <w:rFonts w:ascii="仿宋_GB2312" w:eastAsia="仿宋_GB2312" w:hint="eastAsia"/>
                <w:b/>
                <w:color w:val="000000"/>
                <w:kern w:val="0"/>
                <w:sz w:val="22"/>
                <w:szCs w:val="22"/>
              </w:rPr>
              <w:t>27779.6</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用事业基金弥补收支差额</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0</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结余分配</w:t>
            </w:r>
          </w:p>
        </w:tc>
        <w:tc>
          <w:tcPr>
            <w:tcW w:w="1729" w:type="dxa"/>
            <w:gridSpan w:val="2"/>
            <w:tcBorders>
              <w:top w:val="nil"/>
              <w:left w:val="nil"/>
              <w:bottom w:val="single" w:sz="4" w:space="0" w:color="auto"/>
              <w:right w:val="single" w:sz="4" w:space="0" w:color="auto"/>
            </w:tcBorders>
            <w:vAlign w:val="center"/>
          </w:tcPr>
          <w:p w:rsidR="00CB60DD" w:rsidRDefault="00CB60DD" w:rsidP="00525A07">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1193.2</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上年结转</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330.54</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年末结转与结余</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r w:rsidR="00E30E2B">
              <w:rPr>
                <w:rFonts w:ascii="仿宋_GB2312" w:eastAsia="仿宋_GB2312" w:hint="eastAsia"/>
                <w:color w:val="000000"/>
                <w:kern w:val="0"/>
                <w:sz w:val="22"/>
                <w:szCs w:val="22"/>
              </w:rPr>
              <w:t>30.48</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1160"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color w:val="000000"/>
                <w:kern w:val="0"/>
                <w:sz w:val="22"/>
                <w:szCs w:val="22"/>
              </w:rPr>
            </w:pPr>
            <w:r>
              <w:rPr>
                <w:rFonts w:ascii="仿宋_GB2312" w:eastAsia="仿宋_GB2312" w:hint="eastAsia"/>
                <w:color w:val="000000"/>
                <w:kern w:val="0"/>
                <w:sz w:val="22"/>
                <w:szCs w:val="22"/>
              </w:rPr>
              <w:t xml:space="preserve">　</w:t>
            </w:r>
          </w:p>
        </w:tc>
      </w:tr>
      <w:tr w:rsidR="00CB60DD" w:rsidTr="00E30E2B">
        <w:trPr>
          <w:trHeight w:val="397"/>
          <w:jc w:val="center"/>
        </w:trPr>
        <w:tc>
          <w:tcPr>
            <w:tcW w:w="3097" w:type="dxa"/>
            <w:tcBorders>
              <w:top w:val="nil"/>
              <w:left w:val="single" w:sz="4" w:space="0" w:color="auto"/>
              <w:bottom w:val="single" w:sz="4" w:space="0" w:color="auto"/>
              <w:right w:val="single" w:sz="4" w:space="0" w:color="auto"/>
            </w:tcBorders>
            <w:vAlign w:val="center"/>
          </w:tcPr>
          <w:p w:rsidR="00CB60DD" w:rsidRDefault="00CB60DD"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收入总计</w:t>
            </w:r>
          </w:p>
        </w:tc>
        <w:tc>
          <w:tcPr>
            <w:tcW w:w="1160" w:type="dxa"/>
            <w:tcBorders>
              <w:top w:val="nil"/>
              <w:left w:val="nil"/>
              <w:bottom w:val="single" w:sz="4" w:space="0" w:color="auto"/>
              <w:right w:val="single" w:sz="4" w:space="0" w:color="auto"/>
            </w:tcBorders>
            <w:vAlign w:val="center"/>
          </w:tcPr>
          <w:p w:rsidR="00CB60DD" w:rsidRDefault="00E30E2B"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29003.1</w:t>
            </w:r>
          </w:p>
        </w:tc>
        <w:tc>
          <w:tcPr>
            <w:tcW w:w="3341" w:type="dxa"/>
            <w:tcBorders>
              <w:top w:val="nil"/>
              <w:left w:val="nil"/>
              <w:bottom w:val="single" w:sz="4" w:space="0" w:color="auto"/>
              <w:right w:val="single" w:sz="4" w:space="0" w:color="auto"/>
            </w:tcBorders>
            <w:vAlign w:val="center"/>
          </w:tcPr>
          <w:p w:rsidR="00CB60DD" w:rsidRDefault="00CB60DD" w:rsidP="00E30E2B">
            <w:pPr>
              <w:widowControl/>
              <w:spacing w:line="300" w:lineRule="exact"/>
              <w:jc w:val="center"/>
              <w:rPr>
                <w:rFonts w:ascii="方正小标宋简体" w:eastAsia="方正小标宋简体"/>
                <w:color w:val="000000"/>
                <w:kern w:val="0"/>
                <w:sz w:val="22"/>
                <w:szCs w:val="22"/>
              </w:rPr>
            </w:pPr>
            <w:r>
              <w:rPr>
                <w:rFonts w:ascii="方正小标宋简体" w:eastAsia="方正小标宋简体" w:hint="eastAsia"/>
                <w:color w:val="000000"/>
                <w:kern w:val="0"/>
                <w:sz w:val="22"/>
                <w:szCs w:val="22"/>
              </w:rPr>
              <w:t>支出总计</w:t>
            </w:r>
          </w:p>
        </w:tc>
        <w:tc>
          <w:tcPr>
            <w:tcW w:w="1729" w:type="dxa"/>
            <w:gridSpan w:val="2"/>
            <w:tcBorders>
              <w:top w:val="nil"/>
              <w:left w:val="nil"/>
              <w:bottom w:val="single" w:sz="4" w:space="0" w:color="auto"/>
              <w:right w:val="single" w:sz="4" w:space="0" w:color="auto"/>
            </w:tcBorders>
            <w:vAlign w:val="center"/>
          </w:tcPr>
          <w:p w:rsidR="00CB60DD" w:rsidRDefault="00CB60DD" w:rsidP="00E30E2B">
            <w:pPr>
              <w:widowControl/>
              <w:spacing w:line="300" w:lineRule="exact"/>
              <w:jc w:val="left"/>
              <w:rPr>
                <w:rFonts w:ascii="仿宋_GB2312" w:eastAsia="仿宋_GB2312"/>
                <w:b/>
                <w:color w:val="000000"/>
                <w:kern w:val="0"/>
                <w:sz w:val="22"/>
                <w:szCs w:val="22"/>
              </w:rPr>
            </w:pPr>
            <w:r>
              <w:rPr>
                <w:rFonts w:ascii="仿宋_GB2312" w:eastAsia="仿宋_GB2312" w:hint="eastAsia"/>
                <w:b/>
                <w:color w:val="000000"/>
                <w:kern w:val="0"/>
                <w:sz w:val="22"/>
                <w:szCs w:val="22"/>
              </w:rPr>
              <w:t xml:space="preserve">　</w:t>
            </w:r>
            <w:r w:rsidR="00E30E2B">
              <w:rPr>
                <w:rFonts w:ascii="仿宋_GB2312" w:eastAsia="仿宋_GB2312" w:hint="eastAsia"/>
                <w:b/>
                <w:color w:val="000000"/>
                <w:kern w:val="0"/>
                <w:sz w:val="22"/>
                <w:szCs w:val="22"/>
              </w:rPr>
              <w:t>29003.1</w:t>
            </w:r>
          </w:p>
        </w:tc>
      </w:tr>
    </w:tbl>
    <w:p w:rsidR="00CB60DD" w:rsidRDefault="00CB60DD" w:rsidP="00CB60DD">
      <w:pPr>
        <w:spacing w:line="600" w:lineRule="exact"/>
        <w:rPr>
          <w:rFonts w:ascii="仿宋_GB2312" w:eastAsia="仿宋_GB2312"/>
          <w:sz w:val="24"/>
        </w:rPr>
        <w:sectPr w:rsidR="00CB60DD">
          <w:headerReference w:type="default" r:id="rId6"/>
          <w:footerReference w:type="even" r:id="rId7"/>
          <w:footerReference w:type="default" r:id="rId8"/>
          <w:footerReference w:type="first" r:id="rId9"/>
          <w:pgSz w:w="11906" w:h="16838"/>
          <w:pgMar w:top="1701" w:right="1321" w:bottom="1418" w:left="1474" w:header="851" w:footer="992" w:gutter="0"/>
          <w:pgNumType w:fmt="numberInDash"/>
          <w:cols w:space="720"/>
          <w:docGrid w:type="lines" w:linePitch="312"/>
        </w:sectPr>
      </w:pPr>
      <w:r>
        <w:rPr>
          <w:rFonts w:ascii="仿宋_GB2312" w:eastAsia="仿宋_GB2312" w:hint="eastAsia"/>
          <w:sz w:val="24"/>
        </w:rPr>
        <w:t>注：本表反映部门本年度的总收支和年末结转结余情况。</w:t>
      </w:r>
    </w:p>
    <w:p w:rsidR="0051695B" w:rsidRDefault="0051695B" w:rsidP="0051695B">
      <w:pPr>
        <w:jc w:val="center"/>
      </w:pPr>
      <w:r>
        <w:rPr>
          <w:rFonts w:eastAsia="方正小标宋简体"/>
          <w:kern w:val="0"/>
          <w:sz w:val="36"/>
          <w:szCs w:val="36"/>
        </w:rPr>
        <w:lastRenderedPageBreak/>
        <w:t>表</w:t>
      </w:r>
      <w:r w:rsidR="007A305A">
        <w:rPr>
          <w:rFonts w:eastAsia="方正小标宋简体" w:hint="eastAsia"/>
          <w:kern w:val="0"/>
          <w:sz w:val="36"/>
          <w:szCs w:val="36"/>
        </w:rPr>
        <w:t>二</w:t>
      </w:r>
      <w:r>
        <w:rPr>
          <w:rFonts w:eastAsia="方正小标宋简体"/>
          <w:kern w:val="0"/>
          <w:sz w:val="36"/>
          <w:szCs w:val="36"/>
        </w:rPr>
        <w:t>：收入决算表</w:t>
      </w:r>
    </w:p>
    <w:p w:rsidR="0051695B" w:rsidRDefault="0051695B" w:rsidP="0051695B">
      <w:pPr>
        <w:jc w:val="right"/>
        <w:rPr>
          <w:rFonts w:eastAsia="仿宋_GB2312"/>
          <w:sz w:val="28"/>
          <w:szCs w:val="28"/>
        </w:rPr>
      </w:pPr>
      <w:r>
        <w:rPr>
          <w:rFonts w:eastAsia="仿宋_GB2312"/>
          <w:sz w:val="28"/>
          <w:szCs w:val="28"/>
        </w:rPr>
        <w:t>单位：万元</w:t>
      </w:r>
    </w:p>
    <w:tbl>
      <w:tblPr>
        <w:tblW w:w="0" w:type="auto"/>
        <w:jc w:val="center"/>
        <w:tblLayout w:type="fixed"/>
        <w:tblLook w:val="0000"/>
      </w:tblPr>
      <w:tblGrid>
        <w:gridCol w:w="1238"/>
        <w:gridCol w:w="2273"/>
        <w:gridCol w:w="1609"/>
        <w:gridCol w:w="1612"/>
        <w:gridCol w:w="1612"/>
        <w:gridCol w:w="1612"/>
        <w:gridCol w:w="1612"/>
        <w:gridCol w:w="1612"/>
        <w:gridCol w:w="1606"/>
      </w:tblGrid>
      <w:tr w:rsidR="0051695B" w:rsidTr="00E30E2B">
        <w:trPr>
          <w:trHeight w:val="454"/>
          <w:jc w:val="center"/>
        </w:trPr>
        <w:tc>
          <w:tcPr>
            <w:tcW w:w="3511" w:type="dxa"/>
            <w:gridSpan w:val="2"/>
            <w:tcBorders>
              <w:top w:val="single" w:sz="4" w:space="0" w:color="auto"/>
              <w:left w:val="single" w:sz="4" w:space="0" w:color="auto"/>
              <w:bottom w:val="single" w:sz="4" w:space="0" w:color="auto"/>
              <w:right w:val="single" w:sz="4" w:space="0" w:color="000000"/>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项</w:t>
            </w:r>
            <w:r>
              <w:rPr>
                <w:rFonts w:eastAsia="仿宋_GB2312"/>
                <w:kern w:val="0"/>
                <w:sz w:val="24"/>
              </w:rPr>
              <w:t xml:space="preserve"> </w:t>
            </w:r>
            <w:r>
              <w:rPr>
                <w:rFonts w:eastAsia="仿宋_GB2312"/>
                <w:kern w:val="0"/>
                <w:sz w:val="24"/>
              </w:rPr>
              <w:t>目</w:t>
            </w: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spacing w:val="-6"/>
                <w:kern w:val="0"/>
                <w:sz w:val="24"/>
              </w:rPr>
            </w:pPr>
            <w:r>
              <w:rPr>
                <w:rFonts w:eastAsia="仿宋_GB2312"/>
                <w:spacing w:val="-6"/>
                <w:kern w:val="0"/>
                <w:sz w:val="24"/>
              </w:rPr>
              <w:t>本年收入合计</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spacing w:val="-6"/>
                <w:kern w:val="0"/>
                <w:sz w:val="24"/>
              </w:rPr>
            </w:pPr>
            <w:r>
              <w:rPr>
                <w:rFonts w:eastAsia="仿宋_GB2312"/>
                <w:spacing w:val="-6"/>
                <w:kern w:val="0"/>
                <w:sz w:val="24"/>
              </w:rPr>
              <w:t>财政拨款收入</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spacing w:val="-6"/>
                <w:kern w:val="0"/>
                <w:sz w:val="24"/>
              </w:rPr>
            </w:pPr>
            <w:r>
              <w:rPr>
                <w:rFonts w:eastAsia="仿宋_GB2312"/>
                <w:spacing w:val="-6"/>
                <w:kern w:val="0"/>
                <w:sz w:val="24"/>
              </w:rPr>
              <w:t>上级补助收入</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事业收入</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经营收入</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附属单位</w:t>
            </w:r>
          </w:p>
          <w:p w:rsidR="0051695B" w:rsidRDefault="0051695B" w:rsidP="00E30E2B">
            <w:pPr>
              <w:widowControl/>
              <w:spacing w:line="320" w:lineRule="exact"/>
              <w:jc w:val="center"/>
              <w:rPr>
                <w:rFonts w:eastAsia="仿宋_GB2312"/>
                <w:kern w:val="0"/>
                <w:sz w:val="24"/>
              </w:rPr>
            </w:pPr>
            <w:r>
              <w:rPr>
                <w:rFonts w:eastAsia="仿宋_GB2312"/>
                <w:kern w:val="0"/>
                <w:sz w:val="24"/>
              </w:rPr>
              <w:t>上缴收入</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其他收入</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科目编码</w:t>
            </w:r>
          </w:p>
        </w:tc>
        <w:tc>
          <w:tcPr>
            <w:tcW w:w="2273"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科目名称</w:t>
            </w:r>
          </w:p>
        </w:tc>
        <w:tc>
          <w:tcPr>
            <w:tcW w:w="1609"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p>
        </w:tc>
      </w:tr>
      <w:tr w:rsidR="0051695B" w:rsidTr="00E30E2B">
        <w:trPr>
          <w:trHeight w:val="454"/>
          <w:jc w:val="center"/>
        </w:trPr>
        <w:tc>
          <w:tcPr>
            <w:tcW w:w="3511" w:type="dxa"/>
            <w:gridSpan w:val="2"/>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bCs/>
                <w:kern w:val="0"/>
                <w:sz w:val="24"/>
              </w:rPr>
              <w:t>栏次</w:t>
            </w:r>
          </w:p>
        </w:tc>
        <w:tc>
          <w:tcPr>
            <w:tcW w:w="1609"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1</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2</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3</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4</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300" w:firstLine="720"/>
              <w:jc w:val="center"/>
              <w:rPr>
                <w:rFonts w:ascii="方正小标宋简体" w:eastAsia="方正小标宋简体"/>
                <w:color w:val="000000"/>
                <w:kern w:val="0"/>
                <w:sz w:val="24"/>
              </w:rPr>
            </w:pPr>
            <w:r>
              <w:rPr>
                <w:rFonts w:ascii="方正小标宋简体" w:eastAsia="方正小标宋简体" w:hint="eastAsia"/>
                <w:kern w:val="0"/>
                <w:sz w:val="24"/>
              </w:rPr>
              <w:t>5</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300" w:firstLine="720"/>
              <w:jc w:val="center"/>
              <w:rPr>
                <w:rFonts w:ascii="方正小标宋简体" w:eastAsia="方正小标宋简体"/>
                <w:color w:val="000000"/>
                <w:kern w:val="0"/>
                <w:sz w:val="24"/>
              </w:rPr>
            </w:pPr>
            <w:r>
              <w:rPr>
                <w:rFonts w:ascii="方正小标宋简体" w:eastAsia="方正小标宋简体" w:hint="eastAsia"/>
                <w:kern w:val="0"/>
                <w:sz w:val="24"/>
              </w:rPr>
              <w:t>6</w:t>
            </w:r>
          </w:p>
        </w:tc>
        <w:tc>
          <w:tcPr>
            <w:tcW w:w="1606"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7</w:t>
            </w:r>
          </w:p>
        </w:tc>
      </w:tr>
      <w:tr w:rsidR="0051695B" w:rsidTr="00E30E2B">
        <w:trPr>
          <w:trHeight w:val="454"/>
          <w:jc w:val="center"/>
        </w:trPr>
        <w:tc>
          <w:tcPr>
            <w:tcW w:w="3511" w:type="dxa"/>
            <w:gridSpan w:val="2"/>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合计</w:t>
            </w:r>
          </w:p>
        </w:tc>
        <w:tc>
          <w:tcPr>
            <w:tcW w:w="1609" w:type="dxa"/>
            <w:tcBorders>
              <w:top w:val="nil"/>
              <w:left w:val="nil"/>
              <w:bottom w:val="single" w:sz="4" w:space="0" w:color="auto"/>
              <w:right w:val="single" w:sz="4" w:space="0" w:color="auto"/>
            </w:tcBorders>
            <w:vAlign w:val="center"/>
          </w:tcPr>
          <w:p w:rsidR="0051695B" w:rsidRDefault="005208AC" w:rsidP="00304AF6">
            <w:pPr>
              <w:widowControl/>
              <w:spacing w:line="320" w:lineRule="exact"/>
              <w:rPr>
                <w:rFonts w:eastAsia="仿宋_GB2312"/>
                <w:color w:val="000000"/>
                <w:kern w:val="0"/>
                <w:sz w:val="24"/>
              </w:rPr>
            </w:pPr>
            <w:r>
              <w:rPr>
                <w:rFonts w:eastAsia="仿宋_GB2312" w:hint="eastAsia"/>
                <w:color w:val="000000"/>
                <w:kern w:val="0"/>
                <w:sz w:val="24"/>
              </w:rPr>
              <w:t>28672.5</w:t>
            </w:r>
            <w:r w:rsidR="00304AF6">
              <w:rPr>
                <w:rFonts w:eastAsia="仿宋_GB2312" w:hint="eastAsia"/>
                <w:color w:val="000000"/>
                <w:kern w:val="0"/>
                <w:sz w:val="24"/>
              </w:rPr>
              <w:t>5</w:t>
            </w:r>
          </w:p>
        </w:tc>
        <w:tc>
          <w:tcPr>
            <w:tcW w:w="1612" w:type="dxa"/>
            <w:tcBorders>
              <w:top w:val="nil"/>
              <w:left w:val="nil"/>
              <w:bottom w:val="single" w:sz="4" w:space="0" w:color="auto"/>
              <w:right w:val="single" w:sz="4" w:space="0" w:color="auto"/>
            </w:tcBorders>
            <w:vAlign w:val="center"/>
          </w:tcPr>
          <w:p w:rsidR="0051695B" w:rsidRDefault="005208AC" w:rsidP="005208AC">
            <w:pPr>
              <w:widowControl/>
              <w:spacing w:line="320" w:lineRule="exact"/>
              <w:rPr>
                <w:rFonts w:eastAsia="仿宋_GB2312"/>
                <w:color w:val="000000"/>
                <w:kern w:val="0"/>
                <w:sz w:val="24"/>
              </w:rPr>
            </w:pPr>
            <w:r>
              <w:rPr>
                <w:rFonts w:eastAsia="仿宋_GB2312" w:hint="eastAsia"/>
                <w:color w:val="000000"/>
                <w:kern w:val="0"/>
                <w:sz w:val="24"/>
              </w:rPr>
              <w:t>5632.38</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100" w:firstLine="240"/>
              <w:jc w:val="center"/>
              <w:rPr>
                <w:rFonts w:eastAsia="仿宋_GB2312"/>
                <w:color w:val="000000"/>
                <w:kern w:val="0"/>
                <w:sz w:val="24"/>
              </w:rPr>
            </w:pPr>
          </w:p>
        </w:tc>
        <w:tc>
          <w:tcPr>
            <w:tcW w:w="1612" w:type="dxa"/>
            <w:tcBorders>
              <w:top w:val="nil"/>
              <w:left w:val="nil"/>
              <w:bottom w:val="single" w:sz="4" w:space="0" w:color="auto"/>
              <w:right w:val="single" w:sz="4" w:space="0" w:color="auto"/>
            </w:tcBorders>
            <w:vAlign w:val="center"/>
          </w:tcPr>
          <w:p w:rsidR="0051695B" w:rsidRDefault="00304AF6" w:rsidP="00E30E2B">
            <w:pPr>
              <w:widowControl/>
              <w:spacing w:line="320" w:lineRule="exact"/>
              <w:rPr>
                <w:rFonts w:eastAsia="仿宋_GB2312"/>
                <w:color w:val="000000"/>
                <w:kern w:val="0"/>
                <w:sz w:val="24"/>
              </w:rPr>
            </w:pPr>
            <w:r>
              <w:rPr>
                <w:rFonts w:eastAsia="仿宋_GB2312" w:hint="eastAsia"/>
                <w:color w:val="000000"/>
                <w:kern w:val="0"/>
                <w:sz w:val="24"/>
              </w:rPr>
              <w:t>22227.29</w:t>
            </w: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200" w:firstLine="480"/>
              <w:jc w:val="center"/>
              <w:rPr>
                <w:rFonts w:eastAsia="仿宋_GB2312"/>
                <w:color w:val="000000"/>
                <w:kern w:val="0"/>
                <w:sz w:val="24"/>
              </w:rPr>
            </w:pPr>
          </w:p>
        </w:tc>
        <w:tc>
          <w:tcPr>
            <w:tcW w:w="1612"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100" w:firstLine="240"/>
              <w:jc w:val="center"/>
              <w:rPr>
                <w:rFonts w:eastAsia="仿宋_GB2312"/>
                <w:color w:val="000000"/>
                <w:kern w:val="0"/>
                <w:sz w:val="24"/>
              </w:rPr>
            </w:pPr>
          </w:p>
        </w:tc>
        <w:tc>
          <w:tcPr>
            <w:tcW w:w="1606" w:type="dxa"/>
            <w:tcBorders>
              <w:top w:val="nil"/>
              <w:left w:val="nil"/>
              <w:bottom w:val="single" w:sz="4" w:space="0" w:color="auto"/>
              <w:right w:val="single" w:sz="4" w:space="0" w:color="auto"/>
            </w:tcBorders>
            <w:vAlign w:val="center"/>
          </w:tcPr>
          <w:p w:rsidR="0051695B" w:rsidRDefault="00304AF6" w:rsidP="00E30E2B">
            <w:pPr>
              <w:widowControl/>
              <w:spacing w:line="320" w:lineRule="exact"/>
              <w:rPr>
                <w:rFonts w:eastAsia="仿宋_GB2312"/>
                <w:color w:val="000000"/>
                <w:kern w:val="0"/>
                <w:sz w:val="24"/>
              </w:rPr>
            </w:pPr>
            <w:r>
              <w:rPr>
                <w:rFonts w:eastAsia="仿宋_GB2312" w:hint="eastAsia"/>
                <w:color w:val="000000"/>
                <w:kern w:val="0"/>
                <w:sz w:val="24"/>
              </w:rPr>
              <w:t>812.88</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vAlign w:val="center"/>
          </w:tcPr>
          <w:p w:rsidR="0051695B" w:rsidRDefault="00F9698E" w:rsidP="00F9698E">
            <w:pPr>
              <w:widowControl/>
              <w:spacing w:line="320" w:lineRule="exact"/>
              <w:rPr>
                <w:rFonts w:eastAsia="仿宋_GB2312"/>
                <w:color w:val="000000"/>
                <w:kern w:val="0"/>
                <w:sz w:val="24"/>
              </w:rPr>
            </w:pPr>
            <w:r>
              <w:rPr>
                <w:rFonts w:eastAsia="仿宋_GB2312"/>
                <w:color w:val="000000"/>
                <w:kern w:val="0"/>
                <w:sz w:val="24"/>
              </w:rPr>
              <w:t>类</w:t>
            </w:r>
          </w:p>
        </w:tc>
        <w:tc>
          <w:tcPr>
            <w:tcW w:w="2273" w:type="dxa"/>
            <w:tcBorders>
              <w:top w:val="nil"/>
              <w:left w:val="nil"/>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科学技术支出</w:t>
            </w:r>
          </w:p>
        </w:tc>
        <w:tc>
          <w:tcPr>
            <w:tcW w:w="1609" w:type="dxa"/>
            <w:tcBorders>
              <w:top w:val="nil"/>
              <w:left w:val="nil"/>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Pr>
                <w:rFonts w:eastAsia="仿宋_GB2312" w:hint="eastAsia"/>
                <w:color w:val="000000"/>
                <w:kern w:val="0"/>
                <w:sz w:val="24"/>
              </w:rPr>
              <w:t>7.5</w:t>
            </w:r>
            <w:r w:rsidR="00E30E2B">
              <w:rPr>
                <w:rFonts w:eastAsia="仿宋_GB2312" w:hint="eastAsia"/>
                <w:color w:val="000000"/>
                <w:kern w:val="0"/>
                <w:sz w:val="24"/>
              </w:rPr>
              <w:t>8</w:t>
            </w:r>
          </w:p>
        </w:tc>
        <w:tc>
          <w:tcPr>
            <w:tcW w:w="1612" w:type="dxa"/>
            <w:tcBorders>
              <w:top w:val="nil"/>
              <w:left w:val="nil"/>
              <w:bottom w:val="single" w:sz="4" w:space="0" w:color="auto"/>
              <w:right w:val="single" w:sz="4" w:space="0" w:color="auto"/>
            </w:tcBorders>
          </w:tcPr>
          <w:p w:rsidR="0051695B" w:rsidRDefault="005208AC" w:rsidP="00E30E2B">
            <w:pPr>
              <w:widowControl/>
              <w:spacing w:line="320" w:lineRule="exact"/>
              <w:jc w:val="left"/>
              <w:rPr>
                <w:rFonts w:eastAsia="仿宋_GB2312"/>
                <w:color w:val="000000"/>
                <w:kern w:val="0"/>
                <w:sz w:val="24"/>
              </w:rPr>
            </w:pPr>
            <w:r>
              <w:rPr>
                <w:rFonts w:eastAsia="仿宋_GB2312" w:hint="eastAsia"/>
                <w:color w:val="000000"/>
                <w:kern w:val="0"/>
                <w:sz w:val="24"/>
              </w:rPr>
              <w:t>7.58</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208AC" w:rsidP="00E30E2B">
            <w:pPr>
              <w:widowControl/>
              <w:spacing w:line="320" w:lineRule="exact"/>
              <w:jc w:val="left"/>
              <w:rPr>
                <w:rFonts w:eastAsia="仿宋_GB2312"/>
                <w:color w:val="000000"/>
                <w:kern w:val="0"/>
                <w:sz w:val="24"/>
              </w:rPr>
            </w:pPr>
            <w:r>
              <w:rPr>
                <w:rFonts w:eastAsia="仿宋_GB2312" w:hint="eastAsia"/>
                <w:color w:val="000000"/>
                <w:kern w:val="0"/>
                <w:sz w:val="24"/>
              </w:rPr>
              <w:t>0</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vAlign w:val="center"/>
          </w:tcPr>
          <w:p w:rsidR="0051695B" w:rsidRDefault="00F9698E" w:rsidP="00F9698E">
            <w:pPr>
              <w:widowControl/>
              <w:spacing w:line="320" w:lineRule="exact"/>
              <w:ind w:right="480"/>
              <w:jc w:val="right"/>
              <w:rPr>
                <w:rFonts w:eastAsia="仿宋_GB2312"/>
                <w:color w:val="000000"/>
                <w:kern w:val="0"/>
                <w:sz w:val="24"/>
              </w:rPr>
            </w:pPr>
            <w:r>
              <w:rPr>
                <w:rFonts w:eastAsia="仿宋_GB2312"/>
                <w:color w:val="000000"/>
                <w:kern w:val="0"/>
                <w:sz w:val="24"/>
              </w:rPr>
              <w:t>款</w:t>
            </w:r>
          </w:p>
        </w:tc>
        <w:tc>
          <w:tcPr>
            <w:tcW w:w="2273" w:type="dxa"/>
            <w:tcBorders>
              <w:top w:val="nil"/>
              <w:left w:val="nil"/>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社会保障和就业支出</w:t>
            </w:r>
          </w:p>
        </w:tc>
        <w:tc>
          <w:tcPr>
            <w:tcW w:w="1609" w:type="dxa"/>
            <w:tcBorders>
              <w:top w:val="nil"/>
              <w:left w:val="nil"/>
              <w:bottom w:val="single" w:sz="4" w:space="0" w:color="auto"/>
              <w:right w:val="single" w:sz="4" w:space="0" w:color="auto"/>
            </w:tcBorders>
          </w:tcPr>
          <w:p w:rsidR="0051695B" w:rsidRDefault="00E30E2B" w:rsidP="00E30E2B">
            <w:pPr>
              <w:widowControl/>
              <w:spacing w:line="320" w:lineRule="exact"/>
              <w:jc w:val="left"/>
              <w:rPr>
                <w:rFonts w:eastAsia="仿宋_GB2312"/>
                <w:color w:val="000000"/>
                <w:kern w:val="0"/>
                <w:sz w:val="24"/>
              </w:rPr>
            </w:pPr>
            <w:r>
              <w:rPr>
                <w:rFonts w:eastAsia="仿宋_GB2312" w:hint="eastAsia"/>
                <w:color w:val="000000"/>
                <w:kern w:val="0"/>
                <w:sz w:val="24"/>
              </w:rPr>
              <w:t>229.9</w:t>
            </w:r>
          </w:p>
        </w:tc>
        <w:tc>
          <w:tcPr>
            <w:tcW w:w="1612" w:type="dxa"/>
            <w:tcBorders>
              <w:top w:val="nil"/>
              <w:left w:val="nil"/>
              <w:bottom w:val="single" w:sz="4" w:space="0" w:color="auto"/>
              <w:right w:val="single" w:sz="4" w:space="0" w:color="auto"/>
            </w:tcBorders>
          </w:tcPr>
          <w:p w:rsidR="0051695B" w:rsidRDefault="005208AC" w:rsidP="00E30E2B">
            <w:pPr>
              <w:widowControl/>
              <w:spacing w:line="320" w:lineRule="exact"/>
              <w:jc w:val="left"/>
              <w:rPr>
                <w:rFonts w:eastAsia="仿宋_GB2312"/>
                <w:color w:val="000000"/>
                <w:kern w:val="0"/>
                <w:sz w:val="24"/>
              </w:rPr>
            </w:pPr>
            <w:r>
              <w:rPr>
                <w:rFonts w:eastAsia="仿宋_GB2312" w:hint="eastAsia"/>
                <w:color w:val="000000"/>
                <w:kern w:val="0"/>
                <w:sz w:val="24"/>
              </w:rPr>
              <w:t>229.9</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400" w:firstLine="96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1695B" w:rsidP="00E30E2B">
            <w:pPr>
              <w:widowControl/>
              <w:spacing w:line="320" w:lineRule="exact"/>
              <w:ind w:firstLineChars="500" w:firstLine="1200"/>
              <w:jc w:val="left"/>
              <w:rPr>
                <w:rFonts w:eastAsia="仿宋_GB2312"/>
                <w:color w:val="000000"/>
                <w:kern w:val="0"/>
                <w:sz w:val="24"/>
              </w:rPr>
            </w:pPr>
            <w:r>
              <w:rPr>
                <w:rFonts w:eastAsia="仿宋_GB2312"/>
                <w:color w:val="000000"/>
                <w:kern w:val="0"/>
                <w:sz w:val="24"/>
              </w:rPr>
              <w:t xml:space="preserve">　</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tcPr>
          <w:p w:rsidR="0051695B" w:rsidRDefault="0051695B" w:rsidP="00F9698E">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r w:rsidR="00F9698E">
              <w:rPr>
                <w:rFonts w:eastAsia="仿宋_GB2312"/>
                <w:color w:val="000000"/>
                <w:kern w:val="0"/>
                <w:sz w:val="24"/>
              </w:rPr>
              <w:t>项</w:t>
            </w:r>
          </w:p>
        </w:tc>
        <w:tc>
          <w:tcPr>
            <w:tcW w:w="2273" w:type="dxa"/>
            <w:tcBorders>
              <w:top w:val="nil"/>
              <w:left w:val="nil"/>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卫生健康支出</w:t>
            </w:r>
          </w:p>
        </w:tc>
        <w:tc>
          <w:tcPr>
            <w:tcW w:w="1609" w:type="dxa"/>
            <w:tcBorders>
              <w:top w:val="nil"/>
              <w:left w:val="nil"/>
              <w:bottom w:val="single" w:sz="4" w:space="0" w:color="auto"/>
              <w:right w:val="single" w:sz="4" w:space="0" w:color="auto"/>
            </w:tcBorders>
          </w:tcPr>
          <w:p w:rsidR="0051695B" w:rsidRDefault="00E30E2B" w:rsidP="00304AF6">
            <w:pPr>
              <w:widowControl/>
              <w:spacing w:line="320" w:lineRule="exact"/>
              <w:jc w:val="left"/>
              <w:rPr>
                <w:rFonts w:eastAsia="仿宋_GB2312"/>
                <w:color w:val="000000"/>
                <w:kern w:val="0"/>
                <w:sz w:val="24"/>
              </w:rPr>
            </w:pPr>
            <w:r>
              <w:rPr>
                <w:rFonts w:eastAsia="仿宋_GB2312" w:hint="eastAsia"/>
                <w:color w:val="000000"/>
                <w:kern w:val="0"/>
                <w:sz w:val="24"/>
              </w:rPr>
              <w:t>2375</w:t>
            </w:r>
            <w:r w:rsidR="005208AC">
              <w:rPr>
                <w:rFonts w:eastAsia="仿宋_GB2312" w:hint="eastAsia"/>
                <w:color w:val="000000"/>
                <w:kern w:val="0"/>
                <w:sz w:val="24"/>
              </w:rPr>
              <w:t>7.2</w:t>
            </w:r>
            <w:r w:rsidR="00304AF6">
              <w:rPr>
                <w:rFonts w:eastAsia="仿宋_GB2312" w:hint="eastAsia"/>
                <w:color w:val="000000"/>
                <w:kern w:val="0"/>
                <w:sz w:val="24"/>
              </w:rPr>
              <w:t>2</w:t>
            </w:r>
          </w:p>
        </w:tc>
        <w:tc>
          <w:tcPr>
            <w:tcW w:w="1612" w:type="dxa"/>
            <w:tcBorders>
              <w:top w:val="nil"/>
              <w:left w:val="nil"/>
              <w:bottom w:val="single" w:sz="4" w:space="0" w:color="auto"/>
              <w:right w:val="single" w:sz="4" w:space="0" w:color="auto"/>
            </w:tcBorders>
          </w:tcPr>
          <w:p w:rsidR="0051695B" w:rsidRDefault="005208AC" w:rsidP="00304AF6">
            <w:pPr>
              <w:widowControl/>
              <w:spacing w:line="320" w:lineRule="exact"/>
              <w:jc w:val="left"/>
              <w:rPr>
                <w:rFonts w:eastAsia="仿宋_GB2312"/>
                <w:color w:val="000000"/>
                <w:kern w:val="0"/>
                <w:sz w:val="24"/>
              </w:rPr>
            </w:pPr>
            <w:r>
              <w:rPr>
                <w:rFonts w:eastAsia="仿宋_GB2312" w:hint="eastAsia"/>
                <w:color w:val="000000"/>
                <w:kern w:val="0"/>
                <w:sz w:val="24"/>
              </w:rPr>
              <w:t>719.5</w:t>
            </w:r>
            <w:r w:rsidR="00304AF6">
              <w:rPr>
                <w:rFonts w:eastAsia="仿宋_GB2312" w:hint="eastAsia"/>
                <w:color w:val="000000"/>
                <w:kern w:val="0"/>
                <w:sz w:val="24"/>
              </w:rPr>
              <w:t>5</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208AC" w:rsidP="0051695B">
            <w:pPr>
              <w:widowControl/>
              <w:spacing w:line="320" w:lineRule="exact"/>
              <w:jc w:val="left"/>
              <w:rPr>
                <w:rFonts w:eastAsia="仿宋_GB2312"/>
                <w:color w:val="000000"/>
                <w:kern w:val="0"/>
                <w:sz w:val="24"/>
              </w:rPr>
            </w:pPr>
            <w:r>
              <w:rPr>
                <w:rFonts w:eastAsia="仿宋_GB2312" w:hint="eastAsia"/>
                <w:color w:val="000000"/>
                <w:kern w:val="0"/>
                <w:sz w:val="24"/>
              </w:rPr>
              <w:t>22227.29</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208AC" w:rsidP="00304AF6">
            <w:pPr>
              <w:widowControl/>
              <w:spacing w:line="320" w:lineRule="exact"/>
              <w:jc w:val="left"/>
              <w:rPr>
                <w:rFonts w:eastAsia="仿宋_GB2312"/>
                <w:color w:val="000000"/>
                <w:kern w:val="0"/>
                <w:sz w:val="24"/>
              </w:rPr>
            </w:pPr>
            <w:r>
              <w:rPr>
                <w:rFonts w:eastAsia="仿宋_GB2312" w:hint="eastAsia"/>
                <w:color w:val="000000"/>
                <w:kern w:val="0"/>
                <w:sz w:val="24"/>
              </w:rPr>
              <w:t>810.3</w:t>
            </w:r>
            <w:r w:rsidR="00304AF6">
              <w:rPr>
                <w:rFonts w:eastAsia="仿宋_GB2312" w:hint="eastAsia"/>
                <w:color w:val="000000"/>
                <w:kern w:val="0"/>
                <w:sz w:val="24"/>
              </w:rPr>
              <w:t>8</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Pr>
                <w:rFonts w:eastAsia="仿宋_GB2312"/>
                <w:color w:val="000000"/>
                <w:kern w:val="0"/>
                <w:sz w:val="24"/>
              </w:rPr>
              <w:t xml:space="preserve">　</w:t>
            </w:r>
          </w:p>
        </w:tc>
        <w:tc>
          <w:tcPr>
            <w:tcW w:w="2273" w:type="dxa"/>
            <w:tcBorders>
              <w:top w:val="nil"/>
              <w:left w:val="nil"/>
              <w:bottom w:val="single" w:sz="4" w:space="0" w:color="auto"/>
              <w:right w:val="single" w:sz="4" w:space="0" w:color="auto"/>
            </w:tcBorders>
          </w:tcPr>
          <w:p w:rsidR="0051695B" w:rsidRDefault="0051695B" w:rsidP="0051695B">
            <w:pPr>
              <w:widowControl/>
              <w:spacing w:line="320" w:lineRule="exact"/>
              <w:jc w:val="left"/>
              <w:rPr>
                <w:rFonts w:eastAsia="仿宋_GB2312"/>
                <w:color w:val="000000"/>
                <w:kern w:val="0"/>
                <w:sz w:val="24"/>
              </w:rPr>
            </w:pPr>
            <w:r w:rsidRPr="0051695B">
              <w:rPr>
                <w:rFonts w:eastAsia="仿宋_GB2312" w:hint="eastAsia"/>
                <w:color w:val="000000"/>
                <w:kern w:val="0"/>
                <w:sz w:val="24"/>
              </w:rPr>
              <w:t>农林水支出</w:t>
            </w:r>
          </w:p>
        </w:tc>
        <w:tc>
          <w:tcPr>
            <w:tcW w:w="1609" w:type="dxa"/>
            <w:tcBorders>
              <w:top w:val="nil"/>
              <w:left w:val="nil"/>
              <w:bottom w:val="single" w:sz="4" w:space="0" w:color="auto"/>
              <w:right w:val="single" w:sz="4" w:space="0" w:color="auto"/>
            </w:tcBorders>
          </w:tcPr>
          <w:p w:rsidR="0051695B" w:rsidRDefault="00E30E2B" w:rsidP="0051695B">
            <w:pPr>
              <w:widowControl/>
              <w:spacing w:line="320" w:lineRule="exact"/>
              <w:jc w:val="left"/>
              <w:rPr>
                <w:rFonts w:eastAsia="仿宋_GB2312"/>
                <w:color w:val="000000"/>
                <w:kern w:val="0"/>
                <w:sz w:val="24"/>
              </w:rPr>
            </w:pPr>
            <w:r>
              <w:rPr>
                <w:rFonts w:eastAsia="仿宋_GB2312" w:hint="eastAsia"/>
                <w:color w:val="000000"/>
                <w:kern w:val="0"/>
                <w:sz w:val="24"/>
              </w:rPr>
              <w:t>2.5</w:t>
            </w:r>
          </w:p>
        </w:tc>
        <w:tc>
          <w:tcPr>
            <w:tcW w:w="1612" w:type="dxa"/>
            <w:tcBorders>
              <w:top w:val="nil"/>
              <w:left w:val="nil"/>
              <w:bottom w:val="single" w:sz="4" w:space="0" w:color="auto"/>
              <w:right w:val="single" w:sz="4" w:space="0" w:color="auto"/>
            </w:tcBorders>
          </w:tcPr>
          <w:p w:rsidR="0051695B" w:rsidRDefault="005208AC" w:rsidP="005208AC">
            <w:pPr>
              <w:widowControl/>
              <w:spacing w:line="320" w:lineRule="exact"/>
              <w:jc w:val="left"/>
              <w:rPr>
                <w:rFonts w:eastAsia="仿宋_GB2312"/>
                <w:color w:val="000000"/>
                <w:kern w:val="0"/>
                <w:sz w:val="24"/>
              </w:rPr>
            </w:pPr>
            <w:r>
              <w:rPr>
                <w:rFonts w:eastAsia="仿宋_GB2312" w:hint="eastAsia"/>
                <w:color w:val="000000"/>
                <w:kern w:val="0"/>
                <w:sz w:val="24"/>
              </w:rPr>
              <w:t>0</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208AC" w:rsidP="0051695B">
            <w:pPr>
              <w:widowControl/>
              <w:spacing w:line="320" w:lineRule="exact"/>
              <w:jc w:val="left"/>
              <w:rPr>
                <w:rFonts w:eastAsia="仿宋_GB2312"/>
                <w:color w:val="000000"/>
                <w:kern w:val="0"/>
                <w:sz w:val="24"/>
              </w:rPr>
            </w:pPr>
            <w:r>
              <w:rPr>
                <w:rFonts w:eastAsia="仿宋_GB2312" w:hint="eastAsia"/>
                <w:color w:val="000000"/>
                <w:kern w:val="0"/>
                <w:sz w:val="24"/>
              </w:rPr>
              <w:t>2.5</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Pr>
                <w:rFonts w:eastAsia="仿宋_GB2312"/>
                <w:color w:val="000000"/>
                <w:kern w:val="0"/>
                <w:sz w:val="24"/>
              </w:rPr>
              <w:t xml:space="preserve">　</w:t>
            </w:r>
          </w:p>
        </w:tc>
        <w:tc>
          <w:tcPr>
            <w:tcW w:w="2273" w:type="dxa"/>
            <w:tcBorders>
              <w:top w:val="nil"/>
              <w:left w:val="nil"/>
              <w:bottom w:val="single" w:sz="4" w:space="0" w:color="auto"/>
              <w:right w:val="single" w:sz="4" w:space="0" w:color="auto"/>
            </w:tcBorders>
          </w:tcPr>
          <w:p w:rsidR="0051695B" w:rsidRDefault="00F9698E" w:rsidP="0051695B">
            <w:pPr>
              <w:widowControl/>
              <w:spacing w:line="320" w:lineRule="exact"/>
              <w:jc w:val="left"/>
              <w:rPr>
                <w:rFonts w:eastAsia="仿宋_GB2312"/>
                <w:color w:val="000000"/>
                <w:kern w:val="0"/>
                <w:sz w:val="24"/>
              </w:rPr>
            </w:pPr>
            <w:r w:rsidRPr="00E30E2B">
              <w:rPr>
                <w:rFonts w:eastAsia="仿宋_GB2312" w:hint="eastAsia"/>
                <w:color w:val="000000"/>
                <w:kern w:val="0"/>
                <w:sz w:val="24"/>
              </w:rPr>
              <w:t>抗疫特别国债安排的支出</w:t>
            </w:r>
          </w:p>
        </w:tc>
        <w:tc>
          <w:tcPr>
            <w:tcW w:w="1609" w:type="dxa"/>
            <w:tcBorders>
              <w:top w:val="nil"/>
              <w:left w:val="nil"/>
              <w:bottom w:val="single" w:sz="4" w:space="0" w:color="auto"/>
              <w:right w:val="single" w:sz="4" w:space="0" w:color="auto"/>
            </w:tcBorders>
          </w:tcPr>
          <w:p w:rsidR="0051695B" w:rsidRDefault="005208AC" w:rsidP="0051695B">
            <w:pPr>
              <w:widowControl/>
              <w:spacing w:line="320" w:lineRule="exact"/>
              <w:jc w:val="left"/>
              <w:rPr>
                <w:rFonts w:eastAsia="仿宋_GB2312"/>
                <w:color w:val="000000"/>
                <w:kern w:val="0"/>
                <w:sz w:val="24"/>
              </w:rPr>
            </w:pPr>
            <w:r>
              <w:rPr>
                <w:rFonts w:eastAsia="仿宋_GB2312" w:hint="eastAsia"/>
                <w:color w:val="000000"/>
                <w:kern w:val="0"/>
                <w:sz w:val="24"/>
              </w:rPr>
              <w:t>4675.35</w:t>
            </w:r>
          </w:p>
        </w:tc>
        <w:tc>
          <w:tcPr>
            <w:tcW w:w="1612" w:type="dxa"/>
            <w:tcBorders>
              <w:top w:val="nil"/>
              <w:left w:val="nil"/>
              <w:bottom w:val="single" w:sz="4" w:space="0" w:color="auto"/>
              <w:right w:val="single" w:sz="4" w:space="0" w:color="auto"/>
            </w:tcBorders>
          </w:tcPr>
          <w:p w:rsidR="0051695B" w:rsidRDefault="005208AC" w:rsidP="005208AC">
            <w:pPr>
              <w:widowControl/>
              <w:spacing w:line="320" w:lineRule="exact"/>
              <w:jc w:val="left"/>
              <w:rPr>
                <w:rFonts w:eastAsia="仿宋_GB2312"/>
                <w:color w:val="000000"/>
                <w:kern w:val="0"/>
                <w:sz w:val="24"/>
              </w:rPr>
            </w:pPr>
            <w:r>
              <w:rPr>
                <w:rFonts w:eastAsia="仿宋_GB2312" w:hint="eastAsia"/>
                <w:color w:val="000000"/>
                <w:kern w:val="0"/>
                <w:sz w:val="24"/>
              </w:rPr>
              <w:t>4675.35</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208AC" w:rsidP="0051695B">
            <w:pPr>
              <w:widowControl/>
              <w:spacing w:line="320" w:lineRule="exact"/>
              <w:jc w:val="left"/>
              <w:rPr>
                <w:rFonts w:eastAsia="仿宋_GB2312"/>
                <w:color w:val="000000"/>
                <w:kern w:val="0"/>
                <w:sz w:val="24"/>
              </w:rPr>
            </w:pPr>
            <w:r>
              <w:rPr>
                <w:rFonts w:eastAsia="仿宋_GB2312" w:hint="eastAsia"/>
                <w:color w:val="000000"/>
                <w:kern w:val="0"/>
                <w:sz w:val="24"/>
              </w:rPr>
              <w:t>0</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Pr>
                <w:rFonts w:eastAsia="仿宋_GB2312"/>
                <w:color w:val="000000"/>
                <w:kern w:val="0"/>
                <w:sz w:val="24"/>
              </w:rPr>
              <w:t xml:space="preserve">　</w:t>
            </w:r>
          </w:p>
        </w:tc>
        <w:tc>
          <w:tcPr>
            <w:tcW w:w="2273" w:type="dxa"/>
            <w:tcBorders>
              <w:top w:val="nil"/>
              <w:left w:val="nil"/>
              <w:bottom w:val="single" w:sz="4" w:space="0" w:color="auto"/>
              <w:right w:val="single" w:sz="4" w:space="0" w:color="auto"/>
            </w:tcBorders>
          </w:tcPr>
          <w:p w:rsidR="0051695B" w:rsidRDefault="0051695B"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tcPr>
          <w:p w:rsidR="0051695B" w:rsidRDefault="0051695B" w:rsidP="00E30E2B">
            <w:pPr>
              <w:widowControl/>
              <w:spacing w:line="320" w:lineRule="exact"/>
              <w:ind w:firstLineChars="500" w:firstLine="120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400" w:firstLine="96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51695B" w:rsidTr="00E30E2B">
        <w:trPr>
          <w:trHeight w:val="454"/>
          <w:jc w:val="center"/>
        </w:trPr>
        <w:tc>
          <w:tcPr>
            <w:tcW w:w="1238" w:type="dxa"/>
            <w:tcBorders>
              <w:top w:val="nil"/>
              <w:left w:val="single" w:sz="4" w:space="0" w:color="auto"/>
              <w:bottom w:val="single" w:sz="4" w:space="0" w:color="auto"/>
              <w:right w:val="single" w:sz="4" w:space="0" w:color="auto"/>
            </w:tcBorders>
          </w:tcPr>
          <w:p w:rsidR="0051695B" w:rsidRDefault="0051695B" w:rsidP="00E30E2B">
            <w:pPr>
              <w:widowControl/>
              <w:spacing w:line="320" w:lineRule="exact"/>
              <w:jc w:val="left"/>
              <w:rPr>
                <w:rFonts w:eastAsia="仿宋_GB2312"/>
                <w:color w:val="000000"/>
                <w:kern w:val="0"/>
                <w:sz w:val="24"/>
              </w:rPr>
            </w:pPr>
            <w:r>
              <w:rPr>
                <w:rFonts w:eastAsia="仿宋_GB2312"/>
                <w:color w:val="000000"/>
                <w:kern w:val="0"/>
                <w:sz w:val="24"/>
              </w:rPr>
              <w:t xml:space="preserve">　</w:t>
            </w:r>
          </w:p>
        </w:tc>
        <w:tc>
          <w:tcPr>
            <w:tcW w:w="2273"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tcPr>
          <w:p w:rsidR="0051695B" w:rsidRDefault="0051695B" w:rsidP="00E30E2B">
            <w:pPr>
              <w:widowControl/>
              <w:spacing w:line="320" w:lineRule="exact"/>
              <w:ind w:firstLineChars="500" w:firstLine="120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400" w:firstLine="96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12"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c>
          <w:tcPr>
            <w:tcW w:w="1606" w:type="dxa"/>
            <w:tcBorders>
              <w:top w:val="nil"/>
              <w:left w:val="nil"/>
              <w:bottom w:val="single" w:sz="4" w:space="0" w:color="auto"/>
              <w:right w:val="single" w:sz="4" w:space="0" w:color="auto"/>
            </w:tcBorders>
          </w:tcPr>
          <w:p w:rsidR="0051695B" w:rsidRDefault="0051695B"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bl>
    <w:p w:rsidR="0051695B" w:rsidRPr="0051695B" w:rsidRDefault="007A77EF" w:rsidP="0051695B">
      <w:pPr>
        <w:spacing w:line="600" w:lineRule="exact"/>
        <w:rPr>
          <w:rFonts w:eastAsia="仿宋_GB2312"/>
          <w:sz w:val="28"/>
          <w:szCs w:val="28"/>
        </w:rPr>
        <w:sectPr w:rsidR="0051695B" w:rsidRPr="0051695B">
          <w:footerReference w:type="even" r:id="rId10"/>
          <w:footerReference w:type="default" r:id="rId11"/>
          <w:pgSz w:w="16838" w:h="11906" w:orient="landscape"/>
          <w:pgMar w:top="1134" w:right="1134" w:bottom="1134" w:left="1134" w:header="851" w:footer="992" w:gutter="0"/>
          <w:cols w:space="720"/>
          <w:titlePg/>
          <w:docGrid w:type="lines" w:linePitch="312"/>
        </w:sectPr>
      </w:pPr>
      <w:r w:rsidRPr="007A77EF">
        <w:rPr>
          <w:rFonts w:eastAsia="方正小标宋简体"/>
          <w:kern w:val="0"/>
          <w:sz w:val="36"/>
          <w:szCs w:val="36"/>
        </w:rPr>
        <w:pict>
          <v:shapetype id="_x0000_t202" coordsize="21600,21600" o:spt="202" path="m,l,21600r21600,l21600,xe">
            <v:stroke joinstyle="miter"/>
            <v:path gradientshapeok="t" o:connecttype="rect"/>
          </v:shapetype>
          <v:shape id="文本框 4" o:spid="_x0000_s1028" type="#_x0000_t202" style="position:absolute;left:0;text-align:left;margin-left:-36pt;margin-top:111.1pt;width:45pt;height:31.2pt;z-index:-251656192;mso-position-horizontal-relative:text;mso-position-vertical-relative:text" stroked="f">
            <v:textbox style="layout-flow:vertical-ideographic">
              <w:txbxContent>
                <w:p w:rsidR="00E30E2B" w:rsidRDefault="00E30E2B" w:rsidP="0051695B">
                  <w:pPr>
                    <w:rPr>
                      <w:rFonts w:ascii="宋体" w:hAnsi="宋体"/>
                      <w:sz w:val="28"/>
                      <w:szCs w:val="28"/>
                    </w:rPr>
                  </w:pPr>
                  <w:r>
                    <w:rPr>
                      <w:rFonts w:ascii="宋体" w:hAnsi="宋体" w:hint="eastAsia"/>
                      <w:sz w:val="28"/>
                      <w:szCs w:val="28"/>
                    </w:rPr>
                    <w:t>-9-</w:t>
                  </w:r>
                </w:p>
              </w:txbxContent>
            </v:textbox>
          </v:shape>
        </w:pict>
      </w:r>
      <w:r w:rsidR="0051695B">
        <w:rPr>
          <w:rFonts w:eastAsia="仿宋_GB2312"/>
          <w:sz w:val="28"/>
          <w:szCs w:val="28"/>
        </w:rPr>
        <w:t>注：本表反映部门本年度取得的各项收入情况</w:t>
      </w:r>
      <w:r w:rsidR="0051695B">
        <w:rPr>
          <w:rFonts w:eastAsia="仿宋_GB2312" w:hint="eastAsia"/>
          <w:sz w:val="28"/>
          <w:szCs w:val="28"/>
        </w:rPr>
        <w:t>。</w:t>
      </w:r>
    </w:p>
    <w:p w:rsidR="0051695B" w:rsidRDefault="007A77EF" w:rsidP="0051695B">
      <w:pPr>
        <w:spacing w:line="600" w:lineRule="exact"/>
        <w:rPr>
          <w:rFonts w:eastAsia="方正小标宋简体"/>
          <w:kern w:val="0"/>
          <w:sz w:val="36"/>
          <w:szCs w:val="36"/>
        </w:rPr>
      </w:pPr>
      <w:r w:rsidRPr="007A77EF">
        <w:rPr>
          <w:rFonts w:eastAsia="仿宋_GB2312"/>
          <w:sz w:val="28"/>
          <w:szCs w:val="28"/>
        </w:rPr>
        <w:lastRenderedPageBreak/>
        <w:pict>
          <v:shape id="文本框 7" o:spid="_x0000_s1029" type="#_x0000_t202" style="position:absolute;left:0;text-align:left;margin-left:-36pt;margin-top:-23.4pt;width:45pt;height:39pt;z-index:-251655168" stroked="f">
            <v:textbox style="layout-flow:vertical-ideographic">
              <w:txbxContent>
                <w:p w:rsidR="00E30E2B" w:rsidRDefault="00E30E2B" w:rsidP="0051695B">
                  <w:pPr>
                    <w:rPr>
                      <w:rFonts w:ascii="宋体" w:hAnsi="宋体"/>
                      <w:sz w:val="28"/>
                      <w:szCs w:val="28"/>
                    </w:rPr>
                  </w:pPr>
                  <w:r>
                    <w:rPr>
                      <w:rFonts w:ascii="宋体" w:hAnsi="宋体" w:hint="eastAsia"/>
                      <w:sz w:val="28"/>
                      <w:szCs w:val="28"/>
                    </w:rPr>
                    <w:t>-10-</w:t>
                  </w:r>
                </w:p>
              </w:txbxContent>
            </v:textbox>
          </v:shape>
        </w:pict>
      </w:r>
    </w:p>
    <w:p w:rsidR="0051695B" w:rsidRDefault="0051695B" w:rsidP="0051695B">
      <w:pPr>
        <w:spacing w:line="600" w:lineRule="exact"/>
        <w:jc w:val="center"/>
        <w:rPr>
          <w:sz w:val="28"/>
          <w:szCs w:val="28"/>
        </w:rPr>
      </w:pPr>
      <w:r>
        <w:rPr>
          <w:rFonts w:eastAsia="方正小标宋简体"/>
          <w:kern w:val="0"/>
          <w:sz w:val="36"/>
          <w:szCs w:val="36"/>
        </w:rPr>
        <w:t>表</w:t>
      </w:r>
      <w:r w:rsidR="007A305A">
        <w:rPr>
          <w:rFonts w:eastAsia="方正小标宋简体" w:hint="eastAsia"/>
          <w:kern w:val="0"/>
          <w:sz w:val="36"/>
          <w:szCs w:val="36"/>
        </w:rPr>
        <w:t>三</w:t>
      </w:r>
      <w:r>
        <w:rPr>
          <w:rFonts w:eastAsia="方正小标宋简体"/>
          <w:kern w:val="0"/>
          <w:sz w:val="36"/>
          <w:szCs w:val="36"/>
        </w:rPr>
        <w:t>：支出决算表</w:t>
      </w:r>
    </w:p>
    <w:p w:rsidR="0051695B" w:rsidRDefault="0051695B" w:rsidP="0051695B">
      <w:pPr>
        <w:spacing w:line="600" w:lineRule="exact"/>
        <w:jc w:val="right"/>
        <w:rPr>
          <w:rFonts w:eastAsia="仿宋_GB2312"/>
          <w:sz w:val="28"/>
          <w:szCs w:val="28"/>
        </w:rPr>
      </w:pPr>
      <w:r>
        <w:rPr>
          <w:rFonts w:eastAsia="仿宋_GB2312"/>
          <w:sz w:val="28"/>
          <w:szCs w:val="28"/>
        </w:rPr>
        <w:t>单位：万元</w:t>
      </w:r>
    </w:p>
    <w:tbl>
      <w:tblPr>
        <w:tblW w:w="14786" w:type="dxa"/>
        <w:jc w:val="center"/>
        <w:tblLayout w:type="fixed"/>
        <w:tblLook w:val="0000"/>
      </w:tblPr>
      <w:tblGrid>
        <w:gridCol w:w="1243"/>
        <w:gridCol w:w="1908"/>
        <w:gridCol w:w="2089"/>
        <w:gridCol w:w="1940"/>
        <w:gridCol w:w="1789"/>
        <w:gridCol w:w="1789"/>
        <w:gridCol w:w="1940"/>
        <w:gridCol w:w="2088"/>
      </w:tblGrid>
      <w:tr w:rsidR="0051695B" w:rsidTr="0051695B">
        <w:trPr>
          <w:trHeight w:val="454"/>
          <w:jc w:val="center"/>
        </w:trPr>
        <w:tc>
          <w:tcPr>
            <w:tcW w:w="3151" w:type="dxa"/>
            <w:gridSpan w:val="2"/>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项</w:t>
            </w:r>
            <w:r>
              <w:rPr>
                <w:rFonts w:eastAsia="仿宋_GB2312"/>
                <w:kern w:val="0"/>
                <w:sz w:val="24"/>
              </w:rPr>
              <w:t xml:space="preserve"> </w:t>
            </w:r>
            <w:r>
              <w:rPr>
                <w:rFonts w:eastAsia="仿宋_GB2312"/>
                <w:kern w:val="0"/>
                <w:sz w:val="24"/>
              </w:rPr>
              <w:t>目</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本年支出合计</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基本支出</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项目支出</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上缴上级支出</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经营支出</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对附属单位</w:t>
            </w:r>
          </w:p>
          <w:p w:rsidR="0051695B" w:rsidRDefault="0051695B" w:rsidP="00E30E2B">
            <w:pPr>
              <w:widowControl/>
              <w:spacing w:line="320" w:lineRule="exact"/>
              <w:jc w:val="center"/>
              <w:rPr>
                <w:rFonts w:eastAsia="仿宋_GB2312"/>
                <w:kern w:val="0"/>
                <w:sz w:val="24"/>
              </w:rPr>
            </w:pPr>
            <w:r>
              <w:rPr>
                <w:rFonts w:eastAsia="仿宋_GB2312"/>
                <w:kern w:val="0"/>
                <w:sz w:val="24"/>
              </w:rPr>
              <w:t>补助支出</w:t>
            </w:r>
          </w:p>
        </w:tc>
      </w:tr>
      <w:tr w:rsidR="0051695B" w:rsidTr="0051695B">
        <w:trPr>
          <w:trHeight w:val="454"/>
          <w:jc w:val="center"/>
        </w:trPr>
        <w:tc>
          <w:tcPr>
            <w:tcW w:w="1243" w:type="dxa"/>
            <w:tcBorders>
              <w:top w:val="nil"/>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kern w:val="0"/>
                <w:sz w:val="24"/>
              </w:rPr>
            </w:pPr>
            <w:r>
              <w:rPr>
                <w:rFonts w:eastAsia="仿宋_GB2312"/>
                <w:kern w:val="0"/>
                <w:sz w:val="24"/>
              </w:rPr>
              <w:t>科目编码</w:t>
            </w:r>
          </w:p>
        </w:tc>
        <w:tc>
          <w:tcPr>
            <w:tcW w:w="1908"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科目名称</w:t>
            </w:r>
          </w:p>
        </w:tc>
        <w:tc>
          <w:tcPr>
            <w:tcW w:w="2089"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kern w:val="0"/>
                <w:sz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color w:val="000000"/>
                <w:kern w:val="0"/>
                <w:sz w:val="24"/>
              </w:rPr>
            </w:pPr>
          </w:p>
        </w:tc>
        <w:tc>
          <w:tcPr>
            <w:tcW w:w="1789"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color w:val="000000"/>
                <w:kern w:val="0"/>
                <w:sz w:val="24"/>
              </w:rPr>
            </w:pPr>
          </w:p>
        </w:tc>
        <w:tc>
          <w:tcPr>
            <w:tcW w:w="1789"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kern w:val="0"/>
                <w:sz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color w:val="000000"/>
                <w:kern w:val="0"/>
                <w:sz w:val="24"/>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left"/>
              <w:rPr>
                <w:rFonts w:eastAsia="仿宋_GB2312"/>
                <w:kern w:val="0"/>
                <w:sz w:val="24"/>
              </w:rPr>
            </w:pPr>
          </w:p>
        </w:tc>
      </w:tr>
      <w:tr w:rsidR="0051695B" w:rsidTr="0051695B">
        <w:trPr>
          <w:trHeight w:val="454"/>
          <w:jc w:val="center"/>
        </w:trPr>
        <w:tc>
          <w:tcPr>
            <w:tcW w:w="3151" w:type="dxa"/>
            <w:gridSpan w:val="2"/>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栏次</w:t>
            </w:r>
          </w:p>
        </w:tc>
        <w:tc>
          <w:tcPr>
            <w:tcW w:w="2089"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1</w:t>
            </w:r>
          </w:p>
        </w:tc>
        <w:tc>
          <w:tcPr>
            <w:tcW w:w="1940"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2</w:t>
            </w:r>
          </w:p>
        </w:tc>
        <w:tc>
          <w:tcPr>
            <w:tcW w:w="1789"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3</w:t>
            </w:r>
          </w:p>
        </w:tc>
        <w:tc>
          <w:tcPr>
            <w:tcW w:w="1789"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4</w:t>
            </w:r>
          </w:p>
        </w:tc>
        <w:tc>
          <w:tcPr>
            <w:tcW w:w="1940"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5</w:t>
            </w:r>
          </w:p>
        </w:tc>
        <w:tc>
          <w:tcPr>
            <w:tcW w:w="2088" w:type="dxa"/>
            <w:tcBorders>
              <w:top w:val="nil"/>
              <w:left w:val="nil"/>
              <w:bottom w:val="single" w:sz="4" w:space="0" w:color="auto"/>
              <w:right w:val="single" w:sz="4" w:space="0" w:color="auto"/>
            </w:tcBorders>
            <w:vAlign w:val="center"/>
          </w:tcPr>
          <w:p w:rsidR="0051695B" w:rsidRDefault="0051695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kern w:val="0"/>
                <w:sz w:val="24"/>
              </w:rPr>
              <w:t>6</w:t>
            </w:r>
          </w:p>
        </w:tc>
      </w:tr>
      <w:tr w:rsidR="0051695B" w:rsidTr="0051695B">
        <w:trPr>
          <w:trHeight w:val="454"/>
          <w:jc w:val="center"/>
        </w:trPr>
        <w:tc>
          <w:tcPr>
            <w:tcW w:w="3151" w:type="dxa"/>
            <w:gridSpan w:val="2"/>
            <w:tcBorders>
              <w:top w:val="single" w:sz="4" w:space="0" w:color="auto"/>
              <w:left w:val="single" w:sz="4" w:space="0" w:color="auto"/>
              <w:bottom w:val="single" w:sz="4" w:space="0" w:color="auto"/>
              <w:right w:val="single" w:sz="4" w:space="0" w:color="auto"/>
            </w:tcBorders>
            <w:vAlign w:val="center"/>
          </w:tcPr>
          <w:p w:rsidR="0051695B" w:rsidRDefault="0051695B" w:rsidP="00E30E2B">
            <w:pPr>
              <w:widowControl/>
              <w:spacing w:line="320" w:lineRule="exact"/>
              <w:jc w:val="center"/>
              <w:rPr>
                <w:rFonts w:eastAsia="仿宋_GB2312"/>
                <w:color w:val="000000"/>
                <w:kern w:val="0"/>
                <w:sz w:val="24"/>
              </w:rPr>
            </w:pPr>
            <w:r>
              <w:rPr>
                <w:rFonts w:eastAsia="仿宋_GB2312"/>
                <w:kern w:val="0"/>
                <w:sz w:val="24"/>
              </w:rPr>
              <w:t>合计</w:t>
            </w:r>
          </w:p>
        </w:tc>
        <w:tc>
          <w:tcPr>
            <w:tcW w:w="2089" w:type="dxa"/>
            <w:tcBorders>
              <w:top w:val="nil"/>
              <w:left w:val="nil"/>
              <w:bottom w:val="single" w:sz="4" w:space="0" w:color="auto"/>
              <w:right w:val="single" w:sz="4" w:space="0" w:color="auto"/>
            </w:tcBorders>
            <w:vAlign w:val="center"/>
          </w:tcPr>
          <w:p w:rsidR="0051695B" w:rsidRDefault="00636207" w:rsidP="00F9698E">
            <w:pPr>
              <w:widowControl/>
              <w:spacing w:line="320" w:lineRule="exact"/>
              <w:rPr>
                <w:rFonts w:eastAsia="仿宋_GB2312"/>
                <w:color w:val="000000"/>
                <w:kern w:val="0"/>
                <w:sz w:val="24"/>
              </w:rPr>
            </w:pPr>
            <w:r>
              <w:rPr>
                <w:rFonts w:eastAsia="仿宋_GB2312" w:hint="eastAsia"/>
                <w:color w:val="000000"/>
                <w:kern w:val="0"/>
                <w:sz w:val="24"/>
              </w:rPr>
              <w:t>2</w:t>
            </w:r>
            <w:r w:rsidR="00F9698E">
              <w:rPr>
                <w:rFonts w:eastAsia="仿宋_GB2312" w:hint="eastAsia"/>
                <w:color w:val="000000"/>
                <w:kern w:val="0"/>
                <w:sz w:val="24"/>
              </w:rPr>
              <w:t>7779.6</w:t>
            </w:r>
          </w:p>
        </w:tc>
        <w:tc>
          <w:tcPr>
            <w:tcW w:w="1940" w:type="dxa"/>
            <w:tcBorders>
              <w:top w:val="nil"/>
              <w:left w:val="nil"/>
              <w:bottom w:val="single" w:sz="4" w:space="0" w:color="auto"/>
              <w:right w:val="single" w:sz="4" w:space="0" w:color="auto"/>
            </w:tcBorders>
            <w:vAlign w:val="center"/>
          </w:tcPr>
          <w:p w:rsidR="0051695B" w:rsidRDefault="00F9698E" w:rsidP="00E30E2B">
            <w:pPr>
              <w:widowControl/>
              <w:spacing w:line="320" w:lineRule="exact"/>
              <w:rPr>
                <w:rFonts w:eastAsia="仿宋_GB2312"/>
                <w:color w:val="000000"/>
                <w:kern w:val="0"/>
                <w:sz w:val="24"/>
              </w:rPr>
            </w:pPr>
            <w:r>
              <w:rPr>
                <w:rFonts w:eastAsia="仿宋_GB2312" w:hint="eastAsia"/>
                <w:color w:val="000000"/>
                <w:kern w:val="0"/>
                <w:sz w:val="24"/>
              </w:rPr>
              <w:t>23104.25</w:t>
            </w:r>
          </w:p>
        </w:tc>
        <w:tc>
          <w:tcPr>
            <w:tcW w:w="1789" w:type="dxa"/>
            <w:tcBorders>
              <w:top w:val="nil"/>
              <w:left w:val="nil"/>
              <w:bottom w:val="single" w:sz="4" w:space="0" w:color="auto"/>
              <w:right w:val="single" w:sz="4" w:space="0" w:color="auto"/>
            </w:tcBorders>
            <w:vAlign w:val="center"/>
          </w:tcPr>
          <w:p w:rsidR="0051695B" w:rsidRDefault="00F9698E" w:rsidP="00E30E2B">
            <w:pPr>
              <w:widowControl/>
              <w:spacing w:line="320" w:lineRule="exact"/>
              <w:rPr>
                <w:rFonts w:eastAsia="仿宋_GB2312"/>
                <w:color w:val="000000"/>
                <w:kern w:val="0"/>
                <w:sz w:val="24"/>
              </w:rPr>
            </w:pPr>
            <w:r>
              <w:rPr>
                <w:rFonts w:eastAsia="仿宋_GB2312" w:hint="eastAsia"/>
                <w:color w:val="000000"/>
                <w:kern w:val="0"/>
                <w:sz w:val="24"/>
              </w:rPr>
              <w:t>4675.35</w:t>
            </w:r>
          </w:p>
        </w:tc>
        <w:tc>
          <w:tcPr>
            <w:tcW w:w="1789"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200" w:firstLine="480"/>
              <w:jc w:val="center"/>
              <w:rPr>
                <w:rFonts w:eastAsia="仿宋_GB2312"/>
                <w:color w:val="000000"/>
                <w:kern w:val="0"/>
                <w:sz w:val="24"/>
              </w:rPr>
            </w:pPr>
          </w:p>
        </w:tc>
        <w:tc>
          <w:tcPr>
            <w:tcW w:w="1940"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400" w:firstLine="960"/>
              <w:jc w:val="center"/>
              <w:rPr>
                <w:rFonts w:eastAsia="仿宋_GB2312"/>
                <w:color w:val="000000"/>
                <w:kern w:val="0"/>
                <w:sz w:val="24"/>
              </w:rPr>
            </w:pPr>
          </w:p>
        </w:tc>
        <w:tc>
          <w:tcPr>
            <w:tcW w:w="2088" w:type="dxa"/>
            <w:tcBorders>
              <w:top w:val="nil"/>
              <w:left w:val="nil"/>
              <w:bottom w:val="single" w:sz="4" w:space="0" w:color="auto"/>
              <w:right w:val="single" w:sz="4" w:space="0" w:color="auto"/>
            </w:tcBorders>
            <w:vAlign w:val="center"/>
          </w:tcPr>
          <w:p w:rsidR="0051695B" w:rsidRDefault="0051695B" w:rsidP="00E30E2B">
            <w:pPr>
              <w:widowControl/>
              <w:spacing w:line="320" w:lineRule="exact"/>
              <w:ind w:firstLineChars="100" w:firstLine="240"/>
              <w:jc w:val="center"/>
              <w:rPr>
                <w:rFonts w:eastAsia="仿宋_GB2312"/>
                <w:color w:val="000000"/>
                <w:kern w:val="0"/>
                <w:sz w:val="24"/>
              </w:rPr>
            </w:pP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vAlign w:val="center"/>
          </w:tcPr>
          <w:p w:rsidR="00F9698E" w:rsidRDefault="00F9698E" w:rsidP="00E30E2B">
            <w:pPr>
              <w:widowControl/>
              <w:spacing w:line="320" w:lineRule="exact"/>
              <w:rPr>
                <w:rFonts w:eastAsia="仿宋_GB2312"/>
                <w:color w:val="000000"/>
                <w:kern w:val="0"/>
                <w:sz w:val="24"/>
              </w:rPr>
            </w:pPr>
            <w:r>
              <w:rPr>
                <w:rFonts w:eastAsia="仿宋_GB2312"/>
                <w:color w:val="000000"/>
                <w:kern w:val="0"/>
                <w:sz w:val="24"/>
              </w:rPr>
              <w:t>类</w:t>
            </w:r>
          </w:p>
        </w:tc>
        <w:tc>
          <w:tcPr>
            <w:tcW w:w="1908" w:type="dxa"/>
            <w:tcBorders>
              <w:top w:val="nil"/>
              <w:left w:val="nil"/>
              <w:bottom w:val="single" w:sz="4" w:space="0" w:color="auto"/>
              <w:right w:val="single" w:sz="4" w:space="0" w:color="auto"/>
            </w:tcBorders>
          </w:tcPr>
          <w:p w:rsidR="00F9698E" w:rsidRDefault="00F9698E" w:rsidP="00272900">
            <w:pPr>
              <w:widowControl/>
              <w:spacing w:line="320" w:lineRule="exact"/>
              <w:jc w:val="left"/>
              <w:rPr>
                <w:rFonts w:eastAsia="仿宋_GB2312"/>
                <w:color w:val="000000"/>
                <w:kern w:val="0"/>
                <w:sz w:val="24"/>
              </w:rPr>
            </w:pPr>
            <w:r w:rsidRPr="0051695B">
              <w:rPr>
                <w:rFonts w:eastAsia="仿宋_GB2312" w:hint="eastAsia"/>
                <w:color w:val="000000"/>
                <w:kern w:val="0"/>
                <w:sz w:val="24"/>
              </w:rPr>
              <w:t>科学技术支出</w:t>
            </w:r>
          </w:p>
        </w:tc>
        <w:tc>
          <w:tcPr>
            <w:tcW w:w="2089" w:type="dxa"/>
            <w:tcBorders>
              <w:top w:val="nil"/>
              <w:left w:val="nil"/>
              <w:bottom w:val="single" w:sz="4" w:space="0" w:color="auto"/>
              <w:right w:val="single" w:sz="4" w:space="0" w:color="auto"/>
            </w:tcBorders>
          </w:tcPr>
          <w:p w:rsidR="00F9698E" w:rsidRDefault="00F9698E" w:rsidP="00F9698E">
            <w:pPr>
              <w:widowControl/>
              <w:spacing w:line="320" w:lineRule="exact"/>
              <w:jc w:val="left"/>
              <w:rPr>
                <w:rFonts w:eastAsia="仿宋_GB2312"/>
                <w:color w:val="000000"/>
                <w:kern w:val="0"/>
                <w:sz w:val="24"/>
              </w:rPr>
            </w:pPr>
            <w:r>
              <w:rPr>
                <w:rFonts w:eastAsia="仿宋_GB2312" w:hint="eastAsia"/>
                <w:color w:val="000000"/>
                <w:kern w:val="0"/>
                <w:sz w:val="24"/>
              </w:rPr>
              <w:t>7.64</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7.64</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600" w:firstLine="1440"/>
              <w:jc w:val="left"/>
              <w:rPr>
                <w:rFonts w:eastAsia="仿宋_GB2312"/>
                <w:color w:val="000000"/>
                <w:kern w:val="0"/>
                <w:sz w:val="24"/>
              </w:rPr>
            </w:pPr>
            <w:r>
              <w:rPr>
                <w:rFonts w:eastAsia="仿宋_GB2312"/>
                <w:color w:val="000000"/>
                <w:kern w:val="0"/>
                <w:sz w:val="24"/>
              </w:rPr>
              <w:t xml:space="preserve">　</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vAlign w:val="center"/>
          </w:tcPr>
          <w:p w:rsidR="00F9698E" w:rsidRDefault="00F9698E" w:rsidP="00E30E2B">
            <w:pPr>
              <w:widowControl/>
              <w:spacing w:line="320" w:lineRule="exact"/>
              <w:jc w:val="center"/>
              <w:rPr>
                <w:rFonts w:eastAsia="仿宋_GB2312"/>
                <w:color w:val="000000"/>
                <w:kern w:val="0"/>
                <w:sz w:val="24"/>
              </w:rPr>
            </w:pPr>
            <w:r>
              <w:rPr>
                <w:rFonts w:eastAsia="仿宋_GB2312"/>
                <w:color w:val="000000"/>
                <w:kern w:val="0"/>
                <w:sz w:val="24"/>
              </w:rPr>
              <w:t>款</w:t>
            </w:r>
          </w:p>
        </w:tc>
        <w:tc>
          <w:tcPr>
            <w:tcW w:w="1908"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社会保障和就业支出</w:t>
            </w:r>
          </w:p>
        </w:tc>
        <w:tc>
          <w:tcPr>
            <w:tcW w:w="2089"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229.9</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229.9</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600" w:firstLine="1440"/>
              <w:jc w:val="left"/>
              <w:rPr>
                <w:rFonts w:eastAsia="仿宋_GB2312"/>
                <w:color w:val="000000"/>
                <w:kern w:val="0"/>
                <w:sz w:val="24"/>
              </w:rPr>
            </w:pPr>
            <w:r>
              <w:rPr>
                <w:rFonts w:eastAsia="仿宋_GB2312"/>
                <w:color w:val="000000"/>
                <w:kern w:val="0"/>
                <w:sz w:val="24"/>
              </w:rPr>
              <w:t xml:space="preserve">　</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F9698E">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vAlign w:val="center"/>
          </w:tcPr>
          <w:p w:rsidR="00F9698E" w:rsidRDefault="00F9698E" w:rsidP="00E30E2B">
            <w:pPr>
              <w:widowControl/>
              <w:spacing w:line="320" w:lineRule="exact"/>
              <w:jc w:val="right"/>
              <w:rPr>
                <w:rFonts w:eastAsia="仿宋_GB2312"/>
                <w:color w:val="000000"/>
                <w:kern w:val="0"/>
                <w:sz w:val="24"/>
              </w:rPr>
            </w:pPr>
            <w:r>
              <w:rPr>
                <w:rFonts w:eastAsia="仿宋_GB2312"/>
                <w:color w:val="000000"/>
                <w:kern w:val="0"/>
                <w:sz w:val="24"/>
              </w:rPr>
              <w:t>项</w:t>
            </w:r>
          </w:p>
        </w:tc>
        <w:tc>
          <w:tcPr>
            <w:tcW w:w="1908"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卫生健康支出</w:t>
            </w:r>
          </w:p>
        </w:tc>
        <w:tc>
          <w:tcPr>
            <w:tcW w:w="2089"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22864.21</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22864.21</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tcPr>
          <w:p w:rsidR="00F9698E" w:rsidRDefault="00F9698E" w:rsidP="00E30E2B">
            <w:pPr>
              <w:widowControl/>
              <w:spacing w:line="320" w:lineRule="exact"/>
              <w:rPr>
                <w:rFonts w:eastAsia="仿宋_GB2312"/>
                <w:color w:val="000000"/>
                <w:kern w:val="0"/>
                <w:sz w:val="24"/>
              </w:rPr>
            </w:pPr>
            <w:r>
              <w:rPr>
                <w:rFonts w:eastAsia="仿宋_GB2312"/>
                <w:color w:val="000000"/>
                <w:kern w:val="0"/>
                <w:sz w:val="24"/>
              </w:rPr>
              <w:t xml:space="preserve">　</w:t>
            </w:r>
          </w:p>
        </w:tc>
        <w:tc>
          <w:tcPr>
            <w:tcW w:w="1908"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sidRPr="0051695B">
              <w:rPr>
                <w:rFonts w:eastAsia="仿宋_GB2312" w:hint="eastAsia"/>
                <w:color w:val="000000"/>
                <w:kern w:val="0"/>
                <w:sz w:val="24"/>
              </w:rPr>
              <w:t>农林水支出</w:t>
            </w:r>
          </w:p>
        </w:tc>
        <w:tc>
          <w:tcPr>
            <w:tcW w:w="2089"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2.5</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jc w:val="left"/>
              <w:rPr>
                <w:rFonts w:eastAsia="仿宋_GB2312"/>
                <w:color w:val="000000"/>
                <w:kern w:val="0"/>
                <w:sz w:val="24"/>
              </w:rPr>
            </w:pPr>
            <w:r>
              <w:rPr>
                <w:rFonts w:eastAsia="仿宋_GB2312" w:hint="eastAsia"/>
                <w:color w:val="000000"/>
                <w:kern w:val="0"/>
                <w:sz w:val="24"/>
              </w:rPr>
              <w:t>2.5</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600" w:firstLine="1440"/>
              <w:jc w:val="left"/>
              <w:rPr>
                <w:rFonts w:eastAsia="仿宋_GB2312"/>
                <w:color w:val="000000"/>
                <w:kern w:val="0"/>
                <w:sz w:val="24"/>
              </w:rPr>
            </w:pPr>
            <w:r>
              <w:rPr>
                <w:rFonts w:eastAsia="仿宋_GB2312"/>
                <w:color w:val="000000"/>
                <w:kern w:val="0"/>
                <w:sz w:val="24"/>
              </w:rPr>
              <w:t xml:space="preserve">　</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tcPr>
          <w:p w:rsidR="00F9698E" w:rsidRDefault="00F9698E" w:rsidP="00E30E2B">
            <w:pPr>
              <w:widowControl/>
              <w:spacing w:line="320" w:lineRule="exact"/>
              <w:rPr>
                <w:rFonts w:eastAsia="仿宋_GB2312"/>
                <w:color w:val="000000"/>
                <w:kern w:val="0"/>
                <w:sz w:val="24"/>
              </w:rPr>
            </w:pPr>
            <w:r>
              <w:rPr>
                <w:rFonts w:eastAsia="仿宋_GB2312"/>
                <w:color w:val="000000"/>
                <w:kern w:val="0"/>
                <w:sz w:val="24"/>
              </w:rPr>
              <w:t xml:space="preserve">　</w:t>
            </w:r>
          </w:p>
        </w:tc>
        <w:tc>
          <w:tcPr>
            <w:tcW w:w="1908" w:type="dxa"/>
            <w:tcBorders>
              <w:top w:val="nil"/>
              <w:left w:val="nil"/>
              <w:bottom w:val="single" w:sz="4" w:space="0" w:color="auto"/>
              <w:right w:val="single" w:sz="4" w:space="0" w:color="auto"/>
            </w:tcBorders>
          </w:tcPr>
          <w:p w:rsidR="00F9698E" w:rsidRDefault="00F9698E" w:rsidP="00CB7467">
            <w:pPr>
              <w:widowControl/>
              <w:spacing w:line="320" w:lineRule="exact"/>
              <w:jc w:val="left"/>
              <w:rPr>
                <w:rFonts w:eastAsia="仿宋_GB2312"/>
                <w:color w:val="000000"/>
                <w:kern w:val="0"/>
                <w:sz w:val="24"/>
              </w:rPr>
            </w:pPr>
            <w:r w:rsidRPr="00E30E2B">
              <w:rPr>
                <w:rFonts w:eastAsia="仿宋_GB2312" w:hint="eastAsia"/>
                <w:color w:val="000000"/>
                <w:kern w:val="0"/>
                <w:sz w:val="24"/>
              </w:rPr>
              <w:t>抗疫特别国债安排的支出</w:t>
            </w:r>
          </w:p>
        </w:tc>
        <w:tc>
          <w:tcPr>
            <w:tcW w:w="2089" w:type="dxa"/>
            <w:tcBorders>
              <w:top w:val="nil"/>
              <w:left w:val="nil"/>
              <w:bottom w:val="single" w:sz="4" w:space="0" w:color="auto"/>
              <w:right w:val="single" w:sz="4" w:space="0" w:color="auto"/>
            </w:tcBorders>
          </w:tcPr>
          <w:p w:rsidR="00F9698E" w:rsidRDefault="00F9698E" w:rsidP="00CB7467">
            <w:pPr>
              <w:widowControl/>
              <w:spacing w:line="320" w:lineRule="exact"/>
              <w:jc w:val="left"/>
              <w:rPr>
                <w:rFonts w:eastAsia="仿宋_GB2312"/>
                <w:color w:val="000000"/>
                <w:kern w:val="0"/>
                <w:sz w:val="24"/>
              </w:rPr>
            </w:pPr>
            <w:r>
              <w:rPr>
                <w:rFonts w:eastAsia="仿宋_GB2312" w:hint="eastAsia"/>
                <w:color w:val="000000"/>
                <w:kern w:val="0"/>
                <w:sz w:val="24"/>
              </w:rPr>
              <w:t>4675.35</w:t>
            </w:r>
          </w:p>
        </w:tc>
        <w:tc>
          <w:tcPr>
            <w:tcW w:w="1940" w:type="dxa"/>
            <w:tcBorders>
              <w:top w:val="nil"/>
              <w:left w:val="nil"/>
              <w:bottom w:val="single" w:sz="4" w:space="0" w:color="auto"/>
              <w:right w:val="single" w:sz="4" w:space="0" w:color="auto"/>
            </w:tcBorders>
          </w:tcPr>
          <w:p w:rsidR="00F9698E" w:rsidRDefault="00F9698E" w:rsidP="00CB7467">
            <w:pPr>
              <w:widowControl/>
              <w:spacing w:line="320" w:lineRule="exact"/>
              <w:jc w:val="left"/>
              <w:rPr>
                <w:rFonts w:eastAsia="仿宋_GB2312"/>
                <w:color w:val="000000"/>
                <w:kern w:val="0"/>
                <w:sz w:val="24"/>
              </w:rPr>
            </w:pPr>
          </w:p>
        </w:tc>
        <w:tc>
          <w:tcPr>
            <w:tcW w:w="1789" w:type="dxa"/>
            <w:tcBorders>
              <w:top w:val="nil"/>
              <w:left w:val="nil"/>
              <w:bottom w:val="single" w:sz="4" w:space="0" w:color="auto"/>
              <w:right w:val="single" w:sz="4" w:space="0" w:color="auto"/>
            </w:tcBorders>
          </w:tcPr>
          <w:p w:rsidR="00F9698E" w:rsidRDefault="00F9698E" w:rsidP="00F9698E">
            <w:pPr>
              <w:widowControl/>
              <w:spacing w:line="320" w:lineRule="exact"/>
              <w:jc w:val="left"/>
              <w:rPr>
                <w:rFonts w:eastAsia="仿宋_GB2312"/>
                <w:color w:val="000000"/>
                <w:kern w:val="0"/>
                <w:sz w:val="24"/>
              </w:rPr>
            </w:pPr>
            <w:r>
              <w:rPr>
                <w:rFonts w:eastAsia="仿宋_GB2312" w:hint="eastAsia"/>
                <w:color w:val="000000"/>
                <w:kern w:val="0"/>
                <w:sz w:val="24"/>
              </w:rPr>
              <w:t>4675.35</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r w:rsidR="00F9698E" w:rsidTr="0051695B">
        <w:trPr>
          <w:trHeight w:val="454"/>
          <w:jc w:val="center"/>
        </w:trPr>
        <w:tc>
          <w:tcPr>
            <w:tcW w:w="1243" w:type="dxa"/>
            <w:tcBorders>
              <w:top w:val="nil"/>
              <w:left w:val="single" w:sz="4" w:space="0" w:color="auto"/>
              <w:bottom w:val="single" w:sz="4" w:space="0" w:color="auto"/>
              <w:right w:val="single" w:sz="4" w:space="0" w:color="auto"/>
            </w:tcBorders>
          </w:tcPr>
          <w:p w:rsidR="00F9698E" w:rsidRDefault="00F9698E" w:rsidP="00E30E2B">
            <w:pPr>
              <w:widowControl/>
              <w:spacing w:line="320" w:lineRule="exact"/>
              <w:rPr>
                <w:rFonts w:eastAsia="仿宋_GB2312"/>
                <w:color w:val="000000"/>
                <w:kern w:val="0"/>
                <w:sz w:val="24"/>
              </w:rPr>
            </w:pPr>
            <w:r>
              <w:rPr>
                <w:rFonts w:eastAsia="仿宋_GB2312"/>
                <w:color w:val="000000"/>
                <w:kern w:val="0"/>
                <w:sz w:val="24"/>
              </w:rPr>
              <w:t xml:space="preserve">　</w:t>
            </w:r>
          </w:p>
        </w:tc>
        <w:tc>
          <w:tcPr>
            <w:tcW w:w="1908"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9" w:type="dxa"/>
            <w:tcBorders>
              <w:top w:val="nil"/>
              <w:left w:val="nil"/>
              <w:bottom w:val="single" w:sz="4" w:space="0" w:color="auto"/>
              <w:right w:val="single" w:sz="4" w:space="0" w:color="auto"/>
            </w:tcBorders>
          </w:tcPr>
          <w:p w:rsidR="00F9698E" w:rsidRDefault="00F9698E" w:rsidP="00E30E2B">
            <w:pPr>
              <w:widowControl/>
              <w:spacing w:line="320" w:lineRule="exact"/>
              <w:ind w:firstLineChars="500" w:firstLine="120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600" w:firstLine="1440"/>
              <w:jc w:val="left"/>
              <w:rPr>
                <w:rFonts w:eastAsia="仿宋_GB2312"/>
                <w:color w:val="000000"/>
                <w:kern w:val="0"/>
                <w:sz w:val="24"/>
              </w:rPr>
            </w:pPr>
            <w:r>
              <w:rPr>
                <w:rFonts w:eastAsia="仿宋_GB2312"/>
                <w:color w:val="000000"/>
                <w:kern w:val="0"/>
                <w:sz w:val="24"/>
              </w:rPr>
              <w:t xml:space="preserve">　</w:t>
            </w:r>
          </w:p>
        </w:tc>
        <w:tc>
          <w:tcPr>
            <w:tcW w:w="1789"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1940" w:type="dxa"/>
            <w:tcBorders>
              <w:top w:val="nil"/>
              <w:left w:val="nil"/>
              <w:bottom w:val="single" w:sz="4" w:space="0" w:color="auto"/>
              <w:right w:val="single" w:sz="4" w:space="0" w:color="auto"/>
            </w:tcBorders>
          </w:tcPr>
          <w:p w:rsidR="00F9698E" w:rsidRDefault="00F9698E" w:rsidP="00E30E2B">
            <w:pPr>
              <w:widowControl/>
              <w:spacing w:line="320" w:lineRule="exact"/>
              <w:ind w:firstLineChars="200" w:firstLine="480"/>
              <w:jc w:val="left"/>
              <w:rPr>
                <w:rFonts w:eastAsia="仿宋_GB2312"/>
                <w:color w:val="000000"/>
                <w:kern w:val="0"/>
                <w:sz w:val="24"/>
              </w:rPr>
            </w:pPr>
            <w:r>
              <w:rPr>
                <w:rFonts w:eastAsia="仿宋_GB2312"/>
                <w:color w:val="000000"/>
                <w:kern w:val="0"/>
                <w:sz w:val="24"/>
              </w:rPr>
              <w:t xml:space="preserve">　</w:t>
            </w:r>
          </w:p>
        </w:tc>
        <w:tc>
          <w:tcPr>
            <w:tcW w:w="2088" w:type="dxa"/>
            <w:tcBorders>
              <w:top w:val="nil"/>
              <w:left w:val="nil"/>
              <w:bottom w:val="single" w:sz="4" w:space="0" w:color="auto"/>
              <w:right w:val="single" w:sz="4" w:space="0" w:color="auto"/>
            </w:tcBorders>
          </w:tcPr>
          <w:p w:rsidR="00F9698E" w:rsidRDefault="00F9698E" w:rsidP="00E30E2B">
            <w:pPr>
              <w:widowControl/>
              <w:spacing w:line="320" w:lineRule="exact"/>
              <w:ind w:firstLineChars="100" w:firstLine="240"/>
              <w:jc w:val="left"/>
              <w:rPr>
                <w:rFonts w:eastAsia="仿宋_GB2312"/>
                <w:color w:val="000000"/>
                <w:kern w:val="0"/>
                <w:sz w:val="24"/>
              </w:rPr>
            </w:pPr>
            <w:r>
              <w:rPr>
                <w:rFonts w:eastAsia="仿宋_GB2312"/>
                <w:color w:val="000000"/>
                <w:kern w:val="0"/>
                <w:sz w:val="24"/>
              </w:rPr>
              <w:t xml:space="preserve">　</w:t>
            </w:r>
          </w:p>
        </w:tc>
      </w:tr>
    </w:tbl>
    <w:p w:rsidR="007A305A" w:rsidRDefault="0051695B" w:rsidP="007A305A">
      <w:pPr>
        <w:spacing w:line="600" w:lineRule="exact"/>
        <w:rPr>
          <w:rFonts w:eastAsia="仿宋_GB2312"/>
          <w:sz w:val="28"/>
          <w:szCs w:val="28"/>
        </w:rPr>
      </w:pPr>
      <w:r>
        <w:rPr>
          <w:rFonts w:eastAsia="仿宋_GB2312"/>
          <w:sz w:val="28"/>
          <w:szCs w:val="28"/>
        </w:rPr>
        <w:t>注：本表反映部门本年度各项支出情况。</w:t>
      </w:r>
    </w:p>
    <w:p w:rsidR="004F79C2" w:rsidRDefault="004F79C2" w:rsidP="007A305A">
      <w:pPr>
        <w:spacing w:line="600" w:lineRule="exact"/>
        <w:rPr>
          <w:rFonts w:eastAsia="仿宋_GB2312"/>
          <w:sz w:val="28"/>
          <w:szCs w:val="28"/>
        </w:rPr>
      </w:pPr>
    </w:p>
    <w:p w:rsidR="004F79C2" w:rsidRDefault="004F79C2" w:rsidP="007A305A">
      <w:pPr>
        <w:spacing w:line="600" w:lineRule="exact"/>
        <w:rPr>
          <w:rFonts w:eastAsia="仿宋_GB2312"/>
          <w:sz w:val="28"/>
          <w:szCs w:val="28"/>
        </w:rPr>
      </w:pPr>
    </w:p>
    <w:p w:rsidR="007A305A" w:rsidRDefault="007A305A" w:rsidP="007A305A">
      <w:pPr>
        <w:spacing w:line="500" w:lineRule="exact"/>
        <w:jc w:val="center"/>
        <w:rPr>
          <w:sz w:val="36"/>
          <w:szCs w:val="36"/>
        </w:rPr>
      </w:pPr>
      <w:r>
        <w:rPr>
          <w:rFonts w:eastAsia="方正小标宋简体"/>
          <w:kern w:val="0"/>
          <w:sz w:val="36"/>
          <w:szCs w:val="36"/>
        </w:rPr>
        <w:lastRenderedPageBreak/>
        <w:t>表四：财政拨款收入支出决算总表</w:t>
      </w:r>
    </w:p>
    <w:p w:rsidR="007A305A" w:rsidRDefault="007A305A" w:rsidP="007A305A">
      <w:pPr>
        <w:spacing w:line="500" w:lineRule="exact"/>
        <w:jc w:val="right"/>
        <w:rPr>
          <w:rFonts w:eastAsia="仿宋_GB2312"/>
          <w:sz w:val="28"/>
          <w:szCs w:val="28"/>
        </w:rPr>
      </w:pPr>
      <w:r>
        <w:rPr>
          <w:rFonts w:eastAsia="仿宋_GB2312"/>
          <w:sz w:val="28"/>
          <w:szCs w:val="28"/>
        </w:rPr>
        <w:t>单位：万元</w:t>
      </w:r>
    </w:p>
    <w:tbl>
      <w:tblPr>
        <w:tblW w:w="14786" w:type="dxa"/>
        <w:jc w:val="center"/>
        <w:tblLayout w:type="fixed"/>
        <w:tblLook w:val="0000"/>
      </w:tblPr>
      <w:tblGrid>
        <w:gridCol w:w="4426"/>
        <w:gridCol w:w="722"/>
        <w:gridCol w:w="1313"/>
        <w:gridCol w:w="3007"/>
        <w:gridCol w:w="719"/>
        <w:gridCol w:w="1440"/>
        <w:gridCol w:w="1621"/>
        <w:gridCol w:w="1538"/>
      </w:tblGrid>
      <w:tr w:rsidR="007A305A" w:rsidTr="007A305A">
        <w:trPr>
          <w:trHeight w:val="340"/>
          <w:jc w:val="center"/>
        </w:trPr>
        <w:tc>
          <w:tcPr>
            <w:tcW w:w="6461" w:type="dxa"/>
            <w:gridSpan w:val="3"/>
            <w:tcBorders>
              <w:top w:val="single" w:sz="4" w:space="0" w:color="auto"/>
              <w:left w:val="single" w:sz="4" w:space="0" w:color="auto"/>
              <w:bottom w:val="single" w:sz="4" w:space="0" w:color="auto"/>
              <w:right w:val="single" w:sz="4" w:space="0" w:color="000000"/>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收</w:t>
            </w:r>
            <w:r>
              <w:rPr>
                <w:rFonts w:eastAsia="仿宋_GB2312"/>
                <w:kern w:val="0"/>
                <w:szCs w:val="21"/>
              </w:rPr>
              <w:t xml:space="preserve"> </w:t>
            </w:r>
            <w:r>
              <w:rPr>
                <w:rFonts w:eastAsia="仿宋_GB2312"/>
                <w:kern w:val="0"/>
                <w:szCs w:val="21"/>
              </w:rPr>
              <w:t>入</w:t>
            </w:r>
          </w:p>
        </w:tc>
        <w:tc>
          <w:tcPr>
            <w:tcW w:w="8325" w:type="dxa"/>
            <w:gridSpan w:val="5"/>
            <w:tcBorders>
              <w:top w:val="single" w:sz="4" w:space="0" w:color="auto"/>
              <w:left w:val="nil"/>
              <w:bottom w:val="single" w:sz="4" w:space="0" w:color="auto"/>
              <w:right w:val="single" w:sz="4" w:space="0" w:color="000000"/>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支</w:t>
            </w:r>
            <w:r>
              <w:rPr>
                <w:rFonts w:eastAsia="仿宋_GB2312"/>
                <w:kern w:val="0"/>
                <w:szCs w:val="21"/>
              </w:rPr>
              <w:t xml:space="preserve"> </w:t>
            </w:r>
            <w:r>
              <w:rPr>
                <w:rFonts w:eastAsia="仿宋_GB2312"/>
                <w:kern w:val="0"/>
                <w:szCs w:val="21"/>
              </w:rPr>
              <w:t>出</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项</w:t>
            </w:r>
            <w:r>
              <w:rPr>
                <w:rFonts w:eastAsia="仿宋_GB2312"/>
                <w:kern w:val="0"/>
                <w:szCs w:val="21"/>
              </w:rPr>
              <w:t xml:space="preserve"> </w:t>
            </w:r>
            <w:r>
              <w:rPr>
                <w:rFonts w:eastAsia="仿宋_GB2312"/>
                <w:kern w:val="0"/>
                <w:szCs w:val="21"/>
              </w:rPr>
              <w:t>目</w:t>
            </w:r>
          </w:p>
        </w:tc>
        <w:tc>
          <w:tcPr>
            <w:tcW w:w="722"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kern w:val="0"/>
                <w:szCs w:val="21"/>
              </w:rPr>
            </w:pPr>
            <w:r>
              <w:rPr>
                <w:rFonts w:eastAsia="仿宋_GB2312"/>
                <w:kern w:val="0"/>
                <w:szCs w:val="21"/>
              </w:rPr>
              <w:t>行次</w:t>
            </w:r>
          </w:p>
        </w:tc>
        <w:tc>
          <w:tcPr>
            <w:tcW w:w="1313"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金额</w:t>
            </w:r>
          </w:p>
        </w:tc>
        <w:tc>
          <w:tcPr>
            <w:tcW w:w="3007"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项</w:t>
            </w:r>
            <w:r>
              <w:rPr>
                <w:rFonts w:eastAsia="仿宋_GB2312"/>
                <w:kern w:val="0"/>
                <w:szCs w:val="21"/>
              </w:rPr>
              <w:t xml:space="preserve"> </w:t>
            </w:r>
            <w:r>
              <w:rPr>
                <w:rFonts w:eastAsia="仿宋_GB2312"/>
                <w:kern w:val="0"/>
                <w:szCs w:val="21"/>
              </w:rPr>
              <w:t>目</w:t>
            </w:r>
          </w:p>
        </w:tc>
        <w:tc>
          <w:tcPr>
            <w:tcW w:w="719"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kern w:val="0"/>
                <w:szCs w:val="21"/>
              </w:rPr>
            </w:pPr>
            <w:r>
              <w:rPr>
                <w:rFonts w:eastAsia="仿宋_GB2312"/>
                <w:kern w:val="0"/>
                <w:szCs w:val="21"/>
              </w:rPr>
              <w:t>行次</w:t>
            </w:r>
          </w:p>
        </w:tc>
        <w:tc>
          <w:tcPr>
            <w:tcW w:w="1440"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合计</w:t>
            </w:r>
          </w:p>
        </w:tc>
        <w:tc>
          <w:tcPr>
            <w:tcW w:w="1621"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kern w:val="0"/>
                <w:szCs w:val="21"/>
              </w:rPr>
            </w:pPr>
            <w:r>
              <w:rPr>
                <w:rFonts w:eastAsia="仿宋_GB2312"/>
                <w:kern w:val="0"/>
                <w:szCs w:val="21"/>
              </w:rPr>
              <w:t>一般公共预算</w:t>
            </w:r>
          </w:p>
          <w:p w:rsidR="007A305A" w:rsidRDefault="007A305A" w:rsidP="00E30E2B">
            <w:pPr>
              <w:widowControl/>
              <w:spacing w:line="300" w:lineRule="exact"/>
              <w:jc w:val="center"/>
              <w:rPr>
                <w:rFonts w:eastAsia="仿宋_GB2312"/>
                <w:kern w:val="0"/>
                <w:szCs w:val="21"/>
              </w:rPr>
            </w:pPr>
            <w:r>
              <w:rPr>
                <w:rFonts w:eastAsia="仿宋_GB2312"/>
                <w:kern w:val="0"/>
                <w:szCs w:val="21"/>
              </w:rPr>
              <w:t>财政拨款</w:t>
            </w:r>
          </w:p>
        </w:tc>
        <w:tc>
          <w:tcPr>
            <w:tcW w:w="1538" w:type="dxa"/>
            <w:tcBorders>
              <w:top w:val="nil"/>
              <w:left w:val="nil"/>
              <w:bottom w:val="single" w:sz="4" w:space="0" w:color="auto"/>
              <w:right w:val="single" w:sz="4" w:space="0" w:color="auto"/>
            </w:tcBorders>
            <w:vAlign w:val="center"/>
          </w:tcPr>
          <w:p w:rsidR="007A305A" w:rsidRDefault="007A305A" w:rsidP="00E30E2B">
            <w:pPr>
              <w:widowControl/>
              <w:spacing w:line="300" w:lineRule="exact"/>
              <w:jc w:val="center"/>
              <w:rPr>
                <w:rFonts w:eastAsia="仿宋_GB2312"/>
                <w:kern w:val="0"/>
                <w:szCs w:val="21"/>
              </w:rPr>
            </w:pPr>
            <w:r>
              <w:rPr>
                <w:rFonts w:eastAsia="仿宋_GB2312"/>
                <w:kern w:val="0"/>
                <w:szCs w:val="21"/>
              </w:rPr>
              <w:t>政府性基金</w:t>
            </w:r>
          </w:p>
          <w:p w:rsidR="007A305A" w:rsidRDefault="007A305A" w:rsidP="00E30E2B">
            <w:pPr>
              <w:widowControl/>
              <w:spacing w:line="300" w:lineRule="exact"/>
              <w:jc w:val="center"/>
              <w:rPr>
                <w:rFonts w:eastAsia="仿宋_GB2312"/>
                <w:kern w:val="0"/>
                <w:szCs w:val="21"/>
              </w:rPr>
            </w:pPr>
            <w:r>
              <w:rPr>
                <w:rFonts w:eastAsia="仿宋_GB2312"/>
                <w:kern w:val="0"/>
                <w:szCs w:val="21"/>
              </w:rPr>
              <w:t>预算财政拨款</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center"/>
              <w:rPr>
                <w:rFonts w:ascii="方正小标宋简体" w:eastAsia="方正小标宋简体"/>
                <w:color w:val="000000"/>
                <w:kern w:val="0"/>
                <w:szCs w:val="21"/>
              </w:rPr>
            </w:pPr>
            <w:r>
              <w:rPr>
                <w:rFonts w:ascii="方正小标宋简体" w:eastAsia="方正小标宋简体" w:hint="eastAsia"/>
                <w:kern w:val="0"/>
                <w:szCs w:val="21"/>
              </w:rPr>
              <w:t>栏 次</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ascii="方正小标宋简体" w:eastAsia="方正小标宋简体"/>
                <w:color w:val="000000"/>
                <w:kern w:val="0"/>
                <w:szCs w:val="21"/>
              </w:rPr>
            </w:pPr>
            <w:r>
              <w:rPr>
                <w:rFonts w:ascii="方正小标宋简体" w:eastAsia="方正小标宋简体" w:hint="eastAsia"/>
                <w:color w:val="000000"/>
                <w:kern w:val="0"/>
                <w:szCs w:val="21"/>
              </w:rPr>
              <w:t xml:space="preserve">　</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ascii="方正小标宋简体" w:eastAsia="方正小标宋简体"/>
                <w:color w:val="000000"/>
                <w:kern w:val="0"/>
                <w:szCs w:val="21"/>
              </w:rPr>
            </w:pPr>
            <w:r>
              <w:rPr>
                <w:rFonts w:ascii="方正小标宋简体" w:eastAsia="方正小标宋简体" w:hint="eastAsia"/>
                <w:color w:val="000000"/>
                <w:kern w:val="0"/>
                <w:szCs w:val="21"/>
              </w:rPr>
              <w:t>1</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ind w:firstLineChars="400" w:firstLine="840"/>
              <w:jc w:val="left"/>
              <w:rPr>
                <w:rFonts w:ascii="方正小标宋简体" w:eastAsia="方正小标宋简体"/>
                <w:color w:val="000000"/>
                <w:kern w:val="0"/>
                <w:szCs w:val="21"/>
              </w:rPr>
            </w:pPr>
            <w:r>
              <w:rPr>
                <w:rFonts w:ascii="方正小标宋简体" w:eastAsia="方正小标宋简体" w:hint="eastAsia"/>
                <w:kern w:val="0"/>
                <w:szCs w:val="21"/>
              </w:rPr>
              <w:t>栏 次</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ascii="方正小标宋简体" w:eastAsia="方正小标宋简体"/>
                <w:color w:val="000000"/>
                <w:kern w:val="0"/>
                <w:szCs w:val="21"/>
              </w:rPr>
            </w:pPr>
            <w:r>
              <w:rPr>
                <w:rFonts w:ascii="方正小标宋简体" w:eastAsia="方正小标宋简体" w:hint="eastAsia"/>
                <w:color w:val="000000"/>
                <w:kern w:val="0"/>
                <w:szCs w:val="21"/>
              </w:rPr>
              <w:t xml:space="preserve">　</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ascii="方正小标宋简体" w:eastAsia="方正小标宋简体"/>
                <w:color w:val="000000"/>
                <w:kern w:val="0"/>
                <w:szCs w:val="21"/>
              </w:rPr>
            </w:pPr>
            <w:r>
              <w:rPr>
                <w:rFonts w:ascii="方正小标宋简体" w:eastAsia="方正小标宋简体" w:hint="eastAsia"/>
                <w:color w:val="000000"/>
                <w:kern w:val="0"/>
                <w:szCs w:val="21"/>
              </w:rPr>
              <w:t>2</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ascii="方正小标宋简体" w:eastAsia="方正小标宋简体"/>
                <w:color w:val="000000"/>
                <w:kern w:val="0"/>
                <w:szCs w:val="21"/>
              </w:rPr>
            </w:pPr>
            <w:r>
              <w:rPr>
                <w:rFonts w:ascii="方正小标宋简体" w:eastAsia="方正小标宋简体" w:hint="eastAsia"/>
                <w:color w:val="000000"/>
                <w:kern w:val="0"/>
                <w:szCs w:val="21"/>
              </w:rPr>
              <w:t>3</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ascii="方正小标宋简体" w:eastAsia="方正小标宋简体"/>
                <w:color w:val="000000"/>
                <w:kern w:val="0"/>
                <w:szCs w:val="21"/>
              </w:rPr>
            </w:pPr>
            <w:r>
              <w:rPr>
                <w:rFonts w:ascii="方正小标宋简体" w:eastAsia="方正小标宋简体" w:hint="eastAsia"/>
                <w:color w:val="000000"/>
                <w:kern w:val="0"/>
                <w:szCs w:val="21"/>
              </w:rPr>
              <w:t>4</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一、一般公共预算财政拨款</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w:t>
            </w:r>
          </w:p>
        </w:tc>
        <w:tc>
          <w:tcPr>
            <w:tcW w:w="1313" w:type="dxa"/>
            <w:tcBorders>
              <w:top w:val="nil"/>
              <w:left w:val="nil"/>
              <w:bottom w:val="single" w:sz="4" w:space="0" w:color="auto"/>
              <w:right w:val="single" w:sz="4" w:space="0" w:color="auto"/>
            </w:tcBorders>
          </w:tcPr>
          <w:p w:rsidR="007A305A" w:rsidRDefault="00317420" w:rsidP="00E30E2B">
            <w:pPr>
              <w:widowControl/>
              <w:spacing w:line="300" w:lineRule="exact"/>
              <w:jc w:val="left"/>
              <w:rPr>
                <w:rFonts w:eastAsia="仿宋_GB2312"/>
                <w:color w:val="000000"/>
                <w:kern w:val="0"/>
                <w:szCs w:val="21"/>
              </w:rPr>
            </w:pPr>
            <w:r>
              <w:rPr>
                <w:rFonts w:eastAsia="仿宋_GB2312" w:hint="eastAsia"/>
                <w:color w:val="000000"/>
                <w:kern w:val="0"/>
                <w:szCs w:val="21"/>
              </w:rPr>
              <w:t>957.03</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一、一般公共服务支出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18</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二、政府性基金预算财政拨款</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w:t>
            </w:r>
          </w:p>
        </w:tc>
        <w:tc>
          <w:tcPr>
            <w:tcW w:w="1313" w:type="dxa"/>
            <w:tcBorders>
              <w:top w:val="nil"/>
              <w:left w:val="nil"/>
              <w:bottom w:val="single" w:sz="4" w:space="0" w:color="auto"/>
              <w:right w:val="single" w:sz="4" w:space="0" w:color="auto"/>
            </w:tcBorders>
          </w:tcPr>
          <w:p w:rsidR="007A305A" w:rsidRDefault="00D879D5" w:rsidP="00D879D5">
            <w:pPr>
              <w:widowControl/>
              <w:spacing w:line="300" w:lineRule="exact"/>
              <w:jc w:val="left"/>
              <w:rPr>
                <w:rFonts w:eastAsia="仿宋_GB2312"/>
                <w:color w:val="000000"/>
                <w:kern w:val="0"/>
                <w:szCs w:val="21"/>
              </w:rPr>
            </w:pPr>
            <w:r>
              <w:rPr>
                <w:rFonts w:eastAsia="仿宋_GB2312" w:hint="eastAsia"/>
                <w:color w:val="000000"/>
                <w:kern w:val="0"/>
                <w:szCs w:val="21"/>
              </w:rPr>
              <w:t>4675.35</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二、外交支出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19</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ind w:firstLineChars="400" w:firstLine="840"/>
              <w:jc w:val="left"/>
              <w:rPr>
                <w:rFonts w:eastAsia="仿宋_GB2312"/>
                <w:color w:val="000000"/>
                <w:kern w:val="0"/>
                <w:szCs w:val="21"/>
              </w:rPr>
            </w:pPr>
            <w:r>
              <w:rPr>
                <w:rFonts w:eastAsia="仿宋_GB2312"/>
                <w:color w:val="000000"/>
                <w:kern w:val="0"/>
                <w:szCs w:val="21"/>
              </w:rPr>
              <w:t xml:space="preserve">　</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三、教育支出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20</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ind w:firstLineChars="300" w:firstLine="630"/>
              <w:jc w:val="left"/>
              <w:rPr>
                <w:rFonts w:eastAsia="仿宋_GB2312"/>
                <w:color w:val="000000"/>
                <w:kern w:val="0"/>
                <w:szCs w:val="21"/>
              </w:rPr>
            </w:pPr>
            <w:r>
              <w:rPr>
                <w:rFonts w:eastAsia="仿宋_GB2312"/>
                <w:color w:val="000000"/>
                <w:kern w:val="0"/>
                <w:szCs w:val="21"/>
              </w:rPr>
              <w:t xml:space="preserve">　</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4</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四、科学技术支出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21</w:t>
            </w:r>
          </w:p>
        </w:tc>
        <w:tc>
          <w:tcPr>
            <w:tcW w:w="1440" w:type="dxa"/>
            <w:tcBorders>
              <w:top w:val="nil"/>
              <w:left w:val="nil"/>
              <w:bottom w:val="single" w:sz="4" w:space="0" w:color="auto"/>
              <w:right w:val="single" w:sz="4" w:space="0" w:color="auto"/>
            </w:tcBorders>
          </w:tcPr>
          <w:p w:rsidR="007A305A" w:rsidRDefault="00D879D5" w:rsidP="00E30E2B">
            <w:pPr>
              <w:widowControl/>
              <w:spacing w:line="300" w:lineRule="exact"/>
              <w:ind w:firstLineChars="300" w:firstLine="630"/>
              <w:jc w:val="left"/>
              <w:rPr>
                <w:rFonts w:eastAsia="仿宋_GB2312"/>
                <w:color w:val="000000"/>
                <w:kern w:val="0"/>
                <w:szCs w:val="21"/>
              </w:rPr>
            </w:pPr>
            <w:r>
              <w:rPr>
                <w:rFonts w:eastAsia="仿宋_GB2312" w:hint="eastAsia"/>
                <w:color w:val="000000"/>
                <w:kern w:val="0"/>
                <w:szCs w:val="21"/>
              </w:rPr>
              <w:t>7.58</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r w:rsidR="00D879D5">
              <w:rPr>
                <w:rFonts w:eastAsia="仿宋_GB2312" w:hint="eastAsia"/>
                <w:color w:val="000000"/>
                <w:kern w:val="0"/>
                <w:szCs w:val="21"/>
              </w:rPr>
              <w:t>7.58</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5</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五、文化体育与传媒支出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22</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ind w:firstLineChars="300" w:firstLine="630"/>
              <w:jc w:val="left"/>
              <w:rPr>
                <w:rFonts w:eastAsia="仿宋_GB2312"/>
                <w:color w:val="000000"/>
                <w:kern w:val="0"/>
                <w:szCs w:val="21"/>
              </w:rPr>
            </w:pPr>
            <w:r>
              <w:rPr>
                <w:rFonts w:eastAsia="仿宋_GB2312"/>
                <w:color w:val="000000"/>
                <w:kern w:val="0"/>
                <w:szCs w:val="21"/>
              </w:rPr>
              <w:t xml:space="preserve">　</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6</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kern w:val="0"/>
                <w:szCs w:val="21"/>
              </w:rPr>
              <w:t>六、社会保障和就业支出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23</w:t>
            </w:r>
          </w:p>
        </w:tc>
        <w:tc>
          <w:tcPr>
            <w:tcW w:w="1440" w:type="dxa"/>
            <w:tcBorders>
              <w:top w:val="nil"/>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229.9</w:t>
            </w:r>
          </w:p>
        </w:tc>
        <w:tc>
          <w:tcPr>
            <w:tcW w:w="1621" w:type="dxa"/>
            <w:tcBorders>
              <w:top w:val="nil"/>
              <w:left w:val="nil"/>
              <w:bottom w:val="single" w:sz="4" w:space="0" w:color="auto"/>
              <w:right w:val="single" w:sz="4" w:space="0" w:color="auto"/>
            </w:tcBorders>
          </w:tcPr>
          <w:p w:rsidR="007A305A" w:rsidRDefault="00D879D5" w:rsidP="00E30E2B">
            <w:pPr>
              <w:widowControl/>
              <w:spacing w:line="300" w:lineRule="exact"/>
              <w:rPr>
                <w:rFonts w:eastAsia="仿宋_GB2312"/>
                <w:color w:val="000000"/>
                <w:kern w:val="0"/>
                <w:szCs w:val="21"/>
              </w:rPr>
            </w:pPr>
            <w:r>
              <w:rPr>
                <w:rFonts w:eastAsia="仿宋_GB2312" w:hint="eastAsia"/>
                <w:color w:val="000000"/>
                <w:kern w:val="0"/>
                <w:szCs w:val="21"/>
              </w:rPr>
              <w:t>229.9</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400" w:firstLine="84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7</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7A305A">
            <w:pPr>
              <w:widowControl/>
              <w:spacing w:line="300" w:lineRule="exact"/>
              <w:jc w:val="left"/>
              <w:rPr>
                <w:rFonts w:eastAsia="仿宋_GB2312"/>
                <w:color w:val="000000"/>
                <w:kern w:val="0"/>
                <w:szCs w:val="21"/>
              </w:rPr>
            </w:pPr>
            <w:r>
              <w:rPr>
                <w:rFonts w:eastAsia="仿宋_GB2312" w:hint="eastAsia"/>
                <w:color w:val="000000"/>
                <w:kern w:val="0"/>
                <w:szCs w:val="21"/>
              </w:rPr>
              <w:t>七、</w:t>
            </w:r>
            <w:r w:rsidRPr="007A305A">
              <w:rPr>
                <w:rFonts w:eastAsia="仿宋_GB2312" w:hint="eastAsia"/>
                <w:color w:val="000000"/>
                <w:kern w:val="0"/>
                <w:szCs w:val="21"/>
              </w:rPr>
              <w:t>卫生健康支出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24</w:t>
            </w:r>
          </w:p>
        </w:tc>
        <w:tc>
          <w:tcPr>
            <w:tcW w:w="1440" w:type="dxa"/>
            <w:tcBorders>
              <w:top w:val="nil"/>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719.55</w:t>
            </w:r>
          </w:p>
        </w:tc>
        <w:tc>
          <w:tcPr>
            <w:tcW w:w="1621" w:type="dxa"/>
            <w:tcBorders>
              <w:top w:val="nil"/>
              <w:left w:val="nil"/>
              <w:bottom w:val="single" w:sz="4" w:space="0" w:color="auto"/>
              <w:right w:val="single" w:sz="4" w:space="0" w:color="auto"/>
            </w:tcBorders>
          </w:tcPr>
          <w:p w:rsidR="007A305A" w:rsidRDefault="00D879D5" w:rsidP="00E30E2B">
            <w:pPr>
              <w:widowControl/>
              <w:spacing w:line="300" w:lineRule="exact"/>
              <w:rPr>
                <w:rFonts w:eastAsia="仿宋_GB2312"/>
                <w:color w:val="000000"/>
                <w:kern w:val="0"/>
                <w:szCs w:val="21"/>
              </w:rPr>
            </w:pPr>
            <w:r>
              <w:rPr>
                <w:rFonts w:eastAsia="仿宋_GB2312" w:hint="eastAsia"/>
                <w:color w:val="000000"/>
                <w:kern w:val="0"/>
                <w:szCs w:val="21"/>
              </w:rPr>
              <w:t>719.55</w:t>
            </w: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8</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hint="eastAsia"/>
                <w:color w:val="000000"/>
                <w:kern w:val="0"/>
                <w:szCs w:val="21"/>
              </w:rPr>
              <w:t>八、农林水支出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25</w:t>
            </w:r>
          </w:p>
        </w:tc>
        <w:tc>
          <w:tcPr>
            <w:tcW w:w="1440"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p>
        </w:tc>
        <w:tc>
          <w:tcPr>
            <w:tcW w:w="1538"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9</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九、抗疫特别国债安排的支出</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26</w:t>
            </w:r>
          </w:p>
        </w:tc>
        <w:tc>
          <w:tcPr>
            <w:tcW w:w="1440" w:type="dxa"/>
            <w:tcBorders>
              <w:top w:val="nil"/>
              <w:left w:val="nil"/>
              <w:bottom w:val="single" w:sz="4" w:space="0" w:color="auto"/>
              <w:right w:val="single" w:sz="4" w:space="0" w:color="auto"/>
            </w:tcBorders>
          </w:tcPr>
          <w:p w:rsidR="007A305A" w:rsidRDefault="00D879D5" w:rsidP="00D879D5">
            <w:pPr>
              <w:widowControl/>
              <w:spacing w:line="300" w:lineRule="exact"/>
              <w:jc w:val="left"/>
              <w:rPr>
                <w:rFonts w:eastAsia="仿宋_GB2312"/>
                <w:color w:val="000000"/>
                <w:kern w:val="0"/>
                <w:szCs w:val="21"/>
              </w:rPr>
            </w:pPr>
            <w:r>
              <w:rPr>
                <w:rFonts w:eastAsia="仿宋_GB2312" w:hint="eastAsia"/>
                <w:color w:val="000000"/>
                <w:kern w:val="0"/>
                <w:szCs w:val="21"/>
              </w:rPr>
              <w:t>4675.35</w:t>
            </w:r>
          </w:p>
        </w:tc>
        <w:tc>
          <w:tcPr>
            <w:tcW w:w="1621" w:type="dxa"/>
            <w:tcBorders>
              <w:top w:val="nil"/>
              <w:left w:val="nil"/>
              <w:bottom w:val="single" w:sz="4" w:space="0" w:color="auto"/>
              <w:right w:val="single" w:sz="4" w:space="0" w:color="auto"/>
            </w:tcBorders>
          </w:tcPr>
          <w:p w:rsidR="007A305A" w:rsidRDefault="007A305A" w:rsidP="00E30E2B">
            <w:pPr>
              <w:widowControl/>
              <w:spacing w:line="300" w:lineRule="exact"/>
              <w:rPr>
                <w:rFonts w:eastAsia="仿宋_GB2312"/>
                <w:color w:val="000000"/>
                <w:kern w:val="0"/>
                <w:szCs w:val="21"/>
              </w:rPr>
            </w:pPr>
            <w:r>
              <w:rPr>
                <w:rFonts w:eastAsia="仿宋_GB2312"/>
                <w:color w:val="000000"/>
                <w:kern w:val="0"/>
                <w:szCs w:val="21"/>
              </w:rPr>
              <w:t xml:space="preserve">　</w:t>
            </w:r>
          </w:p>
        </w:tc>
        <w:tc>
          <w:tcPr>
            <w:tcW w:w="1538" w:type="dxa"/>
            <w:tcBorders>
              <w:top w:val="nil"/>
              <w:left w:val="nil"/>
              <w:bottom w:val="single" w:sz="4" w:space="0" w:color="auto"/>
              <w:right w:val="single" w:sz="4" w:space="0" w:color="auto"/>
            </w:tcBorders>
          </w:tcPr>
          <w:p w:rsidR="007A305A" w:rsidRDefault="00D879D5" w:rsidP="00E30E2B">
            <w:pPr>
              <w:widowControl/>
              <w:spacing w:line="300" w:lineRule="exact"/>
              <w:ind w:firstLineChars="100" w:firstLine="210"/>
              <w:jc w:val="left"/>
              <w:rPr>
                <w:rFonts w:eastAsia="仿宋_GB2312"/>
                <w:color w:val="000000"/>
                <w:kern w:val="0"/>
                <w:szCs w:val="21"/>
              </w:rPr>
            </w:pPr>
            <w:r>
              <w:rPr>
                <w:rFonts w:eastAsia="仿宋_GB2312" w:hint="eastAsia"/>
                <w:color w:val="000000"/>
                <w:kern w:val="0"/>
                <w:szCs w:val="21"/>
              </w:rPr>
              <w:t>4675.35</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ind w:firstLineChars="700" w:firstLine="1470"/>
              <w:jc w:val="left"/>
              <w:rPr>
                <w:rFonts w:eastAsia="仿宋_GB2312"/>
                <w:color w:val="000000"/>
                <w:kern w:val="0"/>
                <w:szCs w:val="21"/>
              </w:rPr>
            </w:pPr>
            <w:r>
              <w:rPr>
                <w:rFonts w:eastAsia="仿宋_GB2312"/>
                <w:kern w:val="0"/>
                <w:szCs w:val="21"/>
              </w:rPr>
              <w:t>本年收入合计</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12</w:t>
            </w:r>
          </w:p>
        </w:tc>
        <w:tc>
          <w:tcPr>
            <w:tcW w:w="1313" w:type="dxa"/>
            <w:tcBorders>
              <w:top w:val="nil"/>
              <w:left w:val="nil"/>
              <w:bottom w:val="single" w:sz="4" w:space="0" w:color="auto"/>
              <w:right w:val="single" w:sz="4" w:space="0" w:color="auto"/>
            </w:tcBorders>
          </w:tcPr>
          <w:p w:rsidR="007A305A" w:rsidRDefault="00D879D5" w:rsidP="007A305A">
            <w:pPr>
              <w:widowControl/>
              <w:spacing w:line="300" w:lineRule="exact"/>
              <w:jc w:val="left"/>
              <w:rPr>
                <w:rFonts w:eastAsia="仿宋_GB2312"/>
                <w:color w:val="000000"/>
                <w:kern w:val="0"/>
                <w:szCs w:val="21"/>
              </w:rPr>
            </w:pPr>
            <w:r>
              <w:rPr>
                <w:rFonts w:eastAsia="仿宋_GB2312" w:hint="eastAsia"/>
                <w:color w:val="000000"/>
                <w:kern w:val="0"/>
                <w:szCs w:val="21"/>
              </w:rPr>
              <w:t>5632.38</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本年支出合计</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29</w:t>
            </w:r>
          </w:p>
        </w:tc>
        <w:tc>
          <w:tcPr>
            <w:tcW w:w="4599" w:type="dxa"/>
            <w:gridSpan w:val="3"/>
            <w:tcBorders>
              <w:top w:val="single" w:sz="4" w:space="0" w:color="auto"/>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5632.38</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ind w:firstLineChars="400" w:firstLine="840"/>
              <w:jc w:val="left"/>
              <w:rPr>
                <w:rFonts w:eastAsia="仿宋_GB2312"/>
                <w:color w:val="000000"/>
                <w:kern w:val="0"/>
                <w:szCs w:val="21"/>
              </w:rPr>
            </w:pPr>
            <w:r>
              <w:rPr>
                <w:rFonts w:eastAsia="仿宋_GB2312"/>
                <w:kern w:val="0"/>
                <w:szCs w:val="21"/>
              </w:rPr>
              <w:t>年初财政拨款结转和结余</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13</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年末结转和结余</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30</w:t>
            </w:r>
          </w:p>
        </w:tc>
        <w:tc>
          <w:tcPr>
            <w:tcW w:w="4599" w:type="dxa"/>
            <w:gridSpan w:val="3"/>
            <w:tcBorders>
              <w:top w:val="single" w:sz="4" w:space="0" w:color="auto"/>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ind w:firstLineChars="700" w:firstLine="1470"/>
              <w:jc w:val="left"/>
              <w:rPr>
                <w:rFonts w:eastAsia="仿宋_GB2312"/>
                <w:kern w:val="0"/>
                <w:szCs w:val="21"/>
              </w:rPr>
            </w:pPr>
            <w:r>
              <w:rPr>
                <w:rFonts w:eastAsia="仿宋_GB2312"/>
                <w:kern w:val="0"/>
                <w:szCs w:val="21"/>
              </w:rPr>
              <w:t>一般公共预算财政拨款</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14</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31</w:t>
            </w:r>
          </w:p>
        </w:tc>
        <w:tc>
          <w:tcPr>
            <w:tcW w:w="4599" w:type="dxa"/>
            <w:gridSpan w:val="3"/>
            <w:tcBorders>
              <w:top w:val="single" w:sz="4" w:space="0" w:color="auto"/>
              <w:left w:val="nil"/>
              <w:bottom w:val="single" w:sz="4" w:space="0" w:color="auto"/>
              <w:right w:val="single" w:sz="4" w:space="0" w:color="auto"/>
            </w:tcBorders>
          </w:tcPr>
          <w:p w:rsidR="007A305A" w:rsidRDefault="007A305A" w:rsidP="00E30E2B">
            <w:pPr>
              <w:widowControl/>
              <w:spacing w:line="300" w:lineRule="exact"/>
              <w:ind w:firstLineChars="1100" w:firstLine="23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ind w:firstLineChars="700" w:firstLine="1470"/>
              <w:jc w:val="left"/>
              <w:rPr>
                <w:rFonts w:eastAsia="仿宋_GB2312"/>
                <w:color w:val="000000"/>
                <w:kern w:val="0"/>
                <w:szCs w:val="21"/>
              </w:rPr>
            </w:pPr>
            <w:r>
              <w:rPr>
                <w:rFonts w:eastAsia="仿宋_GB2312"/>
                <w:kern w:val="0"/>
                <w:szCs w:val="21"/>
              </w:rPr>
              <w:t>政府性基金预算财政拨款</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15</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200" w:firstLine="42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32</w:t>
            </w:r>
          </w:p>
        </w:tc>
        <w:tc>
          <w:tcPr>
            <w:tcW w:w="4599" w:type="dxa"/>
            <w:gridSpan w:val="3"/>
            <w:tcBorders>
              <w:top w:val="single" w:sz="4" w:space="0" w:color="auto"/>
              <w:left w:val="nil"/>
              <w:bottom w:val="single" w:sz="4" w:space="0" w:color="auto"/>
              <w:right w:val="single" w:sz="4" w:space="0" w:color="auto"/>
            </w:tcBorders>
          </w:tcPr>
          <w:p w:rsidR="007A305A" w:rsidRDefault="007A305A" w:rsidP="00E30E2B">
            <w:pPr>
              <w:widowControl/>
              <w:spacing w:line="300" w:lineRule="exact"/>
              <w:ind w:firstLineChars="1100" w:firstLine="23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16</w:t>
            </w:r>
          </w:p>
        </w:tc>
        <w:tc>
          <w:tcPr>
            <w:tcW w:w="1313" w:type="dxa"/>
            <w:tcBorders>
              <w:top w:val="nil"/>
              <w:left w:val="nil"/>
              <w:bottom w:val="single" w:sz="4" w:space="0" w:color="auto"/>
              <w:right w:val="single" w:sz="4" w:space="0" w:color="auto"/>
            </w:tcBorders>
          </w:tcPr>
          <w:p w:rsidR="007A305A" w:rsidRDefault="007A305A" w:rsidP="00E30E2B">
            <w:pPr>
              <w:widowControl/>
              <w:spacing w:line="300" w:lineRule="exact"/>
              <w:ind w:firstLineChars="100" w:firstLine="210"/>
              <w:jc w:val="left"/>
              <w:rPr>
                <w:rFonts w:eastAsia="仿宋_GB2312"/>
                <w:color w:val="000000"/>
                <w:kern w:val="0"/>
                <w:szCs w:val="21"/>
              </w:rPr>
            </w:pPr>
            <w:r>
              <w:rPr>
                <w:rFonts w:eastAsia="仿宋_GB2312"/>
                <w:color w:val="000000"/>
                <w:kern w:val="0"/>
                <w:szCs w:val="21"/>
              </w:rPr>
              <w:t xml:space="preserve">　</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left"/>
              <w:rPr>
                <w:rFonts w:eastAsia="仿宋_GB2312"/>
                <w:color w:val="000000"/>
                <w:kern w:val="0"/>
                <w:szCs w:val="21"/>
              </w:rPr>
            </w:pPr>
            <w:r>
              <w:rPr>
                <w:rFonts w:eastAsia="仿宋_GB2312"/>
                <w:color w:val="000000"/>
                <w:kern w:val="0"/>
                <w:szCs w:val="21"/>
              </w:rPr>
              <w:t xml:space="preserve">　</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33</w:t>
            </w:r>
          </w:p>
        </w:tc>
        <w:tc>
          <w:tcPr>
            <w:tcW w:w="4599" w:type="dxa"/>
            <w:gridSpan w:val="3"/>
            <w:tcBorders>
              <w:top w:val="single" w:sz="4" w:space="0" w:color="auto"/>
              <w:left w:val="nil"/>
              <w:bottom w:val="single" w:sz="4" w:space="0" w:color="auto"/>
              <w:right w:val="single" w:sz="4" w:space="0" w:color="auto"/>
            </w:tcBorders>
          </w:tcPr>
          <w:p w:rsidR="007A305A" w:rsidRDefault="007A305A" w:rsidP="00E30E2B">
            <w:pPr>
              <w:widowControl/>
              <w:spacing w:line="300" w:lineRule="exact"/>
              <w:ind w:firstLineChars="1100" w:firstLine="2310"/>
              <w:jc w:val="left"/>
              <w:rPr>
                <w:rFonts w:eastAsia="仿宋_GB2312"/>
                <w:color w:val="000000"/>
                <w:kern w:val="0"/>
                <w:szCs w:val="21"/>
              </w:rPr>
            </w:pPr>
            <w:r>
              <w:rPr>
                <w:rFonts w:eastAsia="仿宋_GB2312"/>
                <w:color w:val="000000"/>
                <w:kern w:val="0"/>
                <w:szCs w:val="21"/>
              </w:rPr>
              <w:t xml:space="preserve">　</w:t>
            </w:r>
          </w:p>
        </w:tc>
      </w:tr>
      <w:tr w:rsidR="007A305A" w:rsidTr="007A305A">
        <w:trPr>
          <w:trHeight w:val="340"/>
          <w:jc w:val="center"/>
        </w:trPr>
        <w:tc>
          <w:tcPr>
            <w:tcW w:w="4426" w:type="dxa"/>
            <w:tcBorders>
              <w:top w:val="nil"/>
              <w:left w:val="single" w:sz="4" w:space="0" w:color="auto"/>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合计</w:t>
            </w:r>
          </w:p>
        </w:tc>
        <w:tc>
          <w:tcPr>
            <w:tcW w:w="722"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17</w:t>
            </w:r>
          </w:p>
        </w:tc>
        <w:tc>
          <w:tcPr>
            <w:tcW w:w="1313" w:type="dxa"/>
            <w:tcBorders>
              <w:top w:val="nil"/>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5632.38</w:t>
            </w:r>
          </w:p>
        </w:tc>
        <w:tc>
          <w:tcPr>
            <w:tcW w:w="3007"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kern w:val="0"/>
                <w:szCs w:val="21"/>
              </w:rPr>
              <w:t>合计</w:t>
            </w:r>
          </w:p>
        </w:tc>
        <w:tc>
          <w:tcPr>
            <w:tcW w:w="719" w:type="dxa"/>
            <w:tcBorders>
              <w:top w:val="nil"/>
              <w:left w:val="nil"/>
              <w:bottom w:val="single" w:sz="4" w:space="0" w:color="auto"/>
              <w:right w:val="single" w:sz="4" w:space="0" w:color="auto"/>
            </w:tcBorders>
          </w:tcPr>
          <w:p w:rsidR="007A305A" w:rsidRDefault="007A305A" w:rsidP="00E30E2B">
            <w:pPr>
              <w:widowControl/>
              <w:spacing w:line="300" w:lineRule="exact"/>
              <w:jc w:val="center"/>
              <w:rPr>
                <w:rFonts w:eastAsia="仿宋_GB2312"/>
                <w:color w:val="000000"/>
                <w:kern w:val="0"/>
                <w:szCs w:val="21"/>
              </w:rPr>
            </w:pPr>
            <w:r>
              <w:rPr>
                <w:rFonts w:eastAsia="仿宋_GB2312"/>
                <w:color w:val="000000"/>
                <w:kern w:val="0"/>
                <w:szCs w:val="21"/>
              </w:rPr>
              <w:t>34</w:t>
            </w:r>
          </w:p>
        </w:tc>
        <w:tc>
          <w:tcPr>
            <w:tcW w:w="4599" w:type="dxa"/>
            <w:gridSpan w:val="3"/>
            <w:tcBorders>
              <w:top w:val="single" w:sz="4" w:space="0" w:color="auto"/>
              <w:left w:val="nil"/>
              <w:bottom w:val="single" w:sz="4" w:space="0" w:color="auto"/>
              <w:right w:val="single" w:sz="4" w:space="0" w:color="auto"/>
            </w:tcBorders>
          </w:tcPr>
          <w:p w:rsidR="007A305A" w:rsidRDefault="00D879D5" w:rsidP="00E30E2B">
            <w:pPr>
              <w:widowControl/>
              <w:spacing w:line="300" w:lineRule="exact"/>
              <w:jc w:val="left"/>
              <w:rPr>
                <w:rFonts w:eastAsia="仿宋_GB2312"/>
                <w:color w:val="000000"/>
                <w:kern w:val="0"/>
                <w:szCs w:val="21"/>
              </w:rPr>
            </w:pPr>
            <w:r>
              <w:rPr>
                <w:rFonts w:eastAsia="仿宋_GB2312" w:hint="eastAsia"/>
                <w:color w:val="000000"/>
                <w:kern w:val="0"/>
                <w:szCs w:val="21"/>
              </w:rPr>
              <w:t>5632.38</w:t>
            </w:r>
          </w:p>
        </w:tc>
      </w:tr>
    </w:tbl>
    <w:p w:rsidR="007A305A" w:rsidRDefault="007A77EF" w:rsidP="007A305A">
      <w:pPr>
        <w:spacing w:line="600" w:lineRule="exact"/>
        <w:rPr>
          <w:rFonts w:eastAsia="仿宋_GB2312"/>
          <w:kern w:val="0"/>
          <w:sz w:val="24"/>
        </w:rPr>
      </w:pPr>
      <w:r w:rsidRPr="007A77EF">
        <w:rPr>
          <w:rFonts w:eastAsia="方正小标宋简体"/>
          <w:kern w:val="0"/>
          <w:sz w:val="36"/>
          <w:szCs w:val="36"/>
        </w:rPr>
        <w:pict>
          <v:shape id="文本框 10" o:spid="_x0000_s1031" type="#_x0000_t202" style="position:absolute;left:0;text-align:left;margin-left:-27pt;margin-top:54.5pt;width:45pt;height:39pt;z-index:-251653120;mso-position-horizontal-relative:text;mso-position-vertical-relative:text" stroked="f">
            <v:textbox style="layout-flow:vertical-ideographic">
              <w:txbxContent>
                <w:p w:rsidR="00E30E2B" w:rsidRDefault="00E30E2B" w:rsidP="007A305A">
                  <w:pPr>
                    <w:rPr>
                      <w:rFonts w:ascii="宋体" w:hAnsi="宋体"/>
                      <w:sz w:val="28"/>
                      <w:szCs w:val="28"/>
                    </w:rPr>
                  </w:pPr>
                  <w:r>
                    <w:rPr>
                      <w:rFonts w:ascii="宋体" w:hAnsi="宋体" w:hint="eastAsia"/>
                      <w:sz w:val="28"/>
                      <w:szCs w:val="28"/>
                    </w:rPr>
                    <w:t>-11-</w:t>
                  </w:r>
                </w:p>
              </w:txbxContent>
            </v:textbox>
          </v:shape>
        </w:pict>
      </w:r>
      <w:r w:rsidR="007A305A">
        <w:rPr>
          <w:rFonts w:eastAsia="仿宋_GB2312"/>
          <w:sz w:val="24"/>
        </w:rPr>
        <w:t>注：本表反映部门年度</w:t>
      </w:r>
      <w:r w:rsidR="007A305A">
        <w:rPr>
          <w:rFonts w:eastAsia="仿宋_GB2312"/>
          <w:kern w:val="0"/>
          <w:sz w:val="24"/>
        </w:rPr>
        <w:t>一般公共预算财政拨款和政府性基金预算财政拨款的总收支和年末结转结余情况。</w:t>
      </w:r>
    </w:p>
    <w:p w:rsidR="004F79C2" w:rsidRDefault="004F79C2" w:rsidP="007A305A">
      <w:pPr>
        <w:spacing w:line="600" w:lineRule="exact"/>
        <w:rPr>
          <w:rFonts w:eastAsia="仿宋_GB2312"/>
          <w:sz w:val="24"/>
        </w:rPr>
      </w:pPr>
    </w:p>
    <w:p w:rsidR="00756B7B" w:rsidRDefault="00756B7B" w:rsidP="007A305A">
      <w:pPr>
        <w:spacing w:line="600" w:lineRule="exact"/>
        <w:jc w:val="center"/>
        <w:rPr>
          <w:rFonts w:eastAsia="方正小标宋简体"/>
          <w:kern w:val="0"/>
          <w:sz w:val="36"/>
          <w:szCs w:val="36"/>
        </w:rPr>
      </w:pPr>
      <w:r>
        <w:rPr>
          <w:rFonts w:eastAsia="方正小标宋简体"/>
          <w:kern w:val="0"/>
          <w:sz w:val="36"/>
          <w:szCs w:val="36"/>
        </w:rPr>
        <w:lastRenderedPageBreak/>
        <w:t>表</w:t>
      </w:r>
      <w:r w:rsidR="007A305A">
        <w:rPr>
          <w:rFonts w:eastAsia="方正小标宋简体" w:hint="eastAsia"/>
          <w:kern w:val="0"/>
          <w:sz w:val="36"/>
          <w:szCs w:val="36"/>
        </w:rPr>
        <w:t>五</w:t>
      </w:r>
      <w:r>
        <w:rPr>
          <w:rFonts w:eastAsia="方正小标宋简体"/>
          <w:kern w:val="0"/>
          <w:sz w:val="36"/>
          <w:szCs w:val="36"/>
        </w:rPr>
        <w:t>：</w:t>
      </w:r>
      <w:r>
        <w:rPr>
          <w:rFonts w:eastAsia="方正小标宋简体"/>
          <w:sz w:val="36"/>
          <w:szCs w:val="36"/>
        </w:rPr>
        <w:t>一般</w:t>
      </w:r>
      <w:r>
        <w:rPr>
          <w:rFonts w:eastAsia="方正小标宋简体"/>
          <w:kern w:val="0"/>
          <w:sz w:val="36"/>
          <w:szCs w:val="36"/>
        </w:rPr>
        <w:t>公共预算财政拨款支出决算表</w:t>
      </w:r>
    </w:p>
    <w:p w:rsidR="00756B7B" w:rsidRDefault="00756B7B" w:rsidP="00756B7B">
      <w:pPr>
        <w:spacing w:line="500" w:lineRule="exact"/>
        <w:jc w:val="right"/>
        <w:rPr>
          <w:rFonts w:ascii="仿宋_GB2312" w:eastAsia="仿宋_GB2312"/>
          <w:kern w:val="0"/>
          <w:sz w:val="28"/>
          <w:szCs w:val="28"/>
        </w:rPr>
      </w:pPr>
      <w:r>
        <w:rPr>
          <w:rFonts w:ascii="仿宋_GB2312" w:eastAsia="仿宋_GB2312" w:hint="eastAsia"/>
          <w:kern w:val="0"/>
          <w:sz w:val="28"/>
          <w:szCs w:val="28"/>
        </w:rPr>
        <w:t>单位：万元</w:t>
      </w:r>
    </w:p>
    <w:tbl>
      <w:tblPr>
        <w:tblW w:w="0" w:type="auto"/>
        <w:jc w:val="center"/>
        <w:tblLayout w:type="fixed"/>
        <w:tblLook w:val="0000"/>
      </w:tblPr>
      <w:tblGrid>
        <w:gridCol w:w="1408"/>
        <w:gridCol w:w="3291"/>
        <w:gridCol w:w="3182"/>
        <w:gridCol w:w="3182"/>
        <w:gridCol w:w="3723"/>
      </w:tblGrid>
      <w:tr w:rsidR="00756B7B" w:rsidTr="00E30E2B">
        <w:trPr>
          <w:trHeight w:val="454"/>
          <w:jc w:val="center"/>
        </w:trPr>
        <w:tc>
          <w:tcPr>
            <w:tcW w:w="4699" w:type="dxa"/>
            <w:gridSpan w:val="2"/>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项</w:t>
            </w:r>
            <w:r>
              <w:rPr>
                <w:rFonts w:eastAsia="仿宋_GB2312"/>
                <w:kern w:val="0"/>
                <w:sz w:val="24"/>
              </w:rPr>
              <w:t xml:space="preserve"> </w:t>
            </w:r>
            <w:r>
              <w:rPr>
                <w:rFonts w:eastAsia="仿宋_GB2312"/>
                <w:kern w:val="0"/>
                <w:sz w:val="24"/>
              </w:rPr>
              <w:t>目</w:t>
            </w:r>
          </w:p>
        </w:tc>
        <w:tc>
          <w:tcPr>
            <w:tcW w:w="3182" w:type="dxa"/>
            <w:vMerge w:val="restart"/>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合计</w:t>
            </w:r>
          </w:p>
        </w:tc>
        <w:tc>
          <w:tcPr>
            <w:tcW w:w="3182" w:type="dxa"/>
            <w:vMerge w:val="restart"/>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基本支出</w:t>
            </w:r>
          </w:p>
        </w:tc>
        <w:tc>
          <w:tcPr>
            <w:tcW w:w="3723" w:type="dxa"/>
            <w:vMerge w:val="restart"/>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项目支出</w:t>
            </w: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kern w:val="0"/>
                <w:sz w:val="24"/>
              </w:rPr>
            </w:pPr>
            <w:r>
              <w:rPr>
                <w:rFonts w:eastAsia="仿宋_GB2312"/>
                <w:kern w:val="0"/>
                <w:sz w:val="24"/>
              </w:rPr>
              <w:t>科目编码</w:t>
            </w:r>
          </w:p>
        </w:tc>
        <w:tc>
          <w:tcPr>
            <w:tcW w:w="3291"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科目名称</w:t>
            </w:r>
          </w:p>
        </w:tc>
        <w:tc>
          <w:tcPr>
            <w:tcW w:w="3182" w:type="dxa"/>
            <w:vMerge/>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182" w:type="dxa"/>
            <w:vMerge/>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723" w:type="dxa"/>
            <w:vMerge/>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r>
      <w:tr w:rsidR="00756B7B" w:rsidTr="00E30E2B">
        <w:trPr>
          <w:trHeight w:val="454"/>
          <w:jc w:val="center"/>
        </w:trPr>
        <w:tc>
          <w:tcPr>
            <w:tcW w:w="4699" w:type="dxa"/>
            <w:gridSpan w:val="2"/>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bCs/>
                <w:kern w:val="0"/>
                <w:sz w:val="24"/>
              </w:rPr>
              <w:t>栏次</w:t>
            </w: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color w:val="000000"/>
                <w:kern w:val="0"/>
                <w:sz w:val="24"/>
              </w:rPr>
              <w:t>1</w:t>
            </w: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color w:val="000000"/>
                <w:kern w:val="0"/>
                <w:sz w:val="24"/>
              </w:rPr>
              <w:t>2</w:t>
            </w: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ascii="方正小标宋简体" w:eastAsia="方正小标宋简体"/>
                <w:color w:val="000000"/>
                <w:kern w:val="0"/>
                <w:sz w:val="24"/>
              </w:rPr>
            </w:pPr>
            <w:r>
              <w:rPr>
                <w:rFonts w:ascii="方正小标宋简体" w:eastAsia="方正小标宋简体" w:hint="eastAsia"/>
                <w:color w:val="000000"/>
                <w:kern w:val="0"/>
                <w:sz w:val="24"/>
              </w:rPr>
              <w:t>3</w:t>
            </w:r>
          </w:p>
        </w:tc>
      </w:tr>
      <w:tr w:rsidR="00756B7B" w:rsidTr="00E30E2B">
        <w:trPr>
          <w:trHeight w:val="454"/>
          <w:jc w:val="center"/>
        </w:trPr>
        <w:tc>
          <w:tcPr>
            <w:tcW w:w="4699" w:type="dxa"/>
            <w:gridSpan w:val="2"/>
            <w:tcBorders>
              <w:top w:val="single" w:sz="4" w:space="0" w:color="auto"/>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kern w:val="0"/>
                <w:sz w:val="24"/>
              </w:rPr>
              <w:t>合计</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957.03</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957.03</w:t>
            </w: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rPr>
                <w:rFonts w:eastAsia="仿宋_GB2312"/>
                <w:color w:val="000000"/>
                <w:kern w:val="0"/>
                <w:sz w:val="24"/>
              </w:rPr>
            </w:pP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rPr>
                <w:rFonts w:eastAsia="仿宋_GB2312"/>
                <w:color w:val="000000"/>
                <w:kern w:val="0"/>
                <w:sz w:val="24"/>
              </w:rPr>
            </w:pPr>
            <w:r>
              <w:rPr>
                <w:rFonts w:eastAsia="仿宋_GB2312"/>
                <w:color w:val="000000"/>
                <w:kern w:val="0"/>
                <w:sz w:val="24"/>
              </w:rPr>
              <w:t>类</w:t>
            </w:r>
          </w:p>
        </w:tc>
        <w:tc>
          <w:tcPr>
            <w:tcW w:w="3291"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sidRPr="00D879D5">
              <w:rPr>
                <w:rFonts w:eastAsia="仿宋_GB2312" w:hint="eastAsia"/>
                <w:color w:val="000000"/>
                <w:kern w:val="0"/>
                <w:sz w:val="24"/>
              </w:rPr>
              <w:t>科学技术支出</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7.58</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7.58</w:t>
            </w: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r>
              <w:rPr>
                <w:rFonts w:eastAsia="仿宋_GB2312"/>
                <w:color w:val="000000"/>
                <w:kern w:val="0"/>
                <w:sz w:val="24"/>
              </w:rPr>
              <w:t>款</w:t>
            </w:r>
          </w:p>
        </w:tc>
        <w:tc>
          <w:tcPr>
            <w:tcW w:w="3291"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sidRPr="00234580">
              <w:rPr>
                <w:rFonts w:eastAsia="仿宋_GB2312" w:hint="eastAsia"/>
                <w:color w:val="000000"/>
                <w:kern w:val="0"/>
                <w:sz w:val="24"/>
              </w:rPr>
              <w:t>社会保障和就业支出</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229.9</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229.9</w:t>
            </w: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rPr>
                <w:rFonts w:eastAsia="仿宋_GB2312"/>
                <w:color w:val="000000"/>
                <w:kern w:val="0"/>
                <w:sz w:val="24"/>
              </w:rPr>
            </w:pP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jc w:val="right"/>
              <w:rPr>
                <w:rFonts w:eastAsia="仿宋_GB2312"/>
                <w:color w:val="000000"/>
                <w:kern w:val="0"/>
                <w:sz w:val="24"/>
              </w:rPr>
            </w:pPr>
            <w:r>
              <w:rPr>
                <w:rFonts w:eastAsia="仿宋_GB2312"/>
                <w:color w:val="000000"/>
                <w:kern w:val="0"/>
                <w:sz w:val="24"/>
              </w:rPr>
              <w:t>项</w:t>
            </w:r>
          </w:p>
        </w:tc>
        <w:tc>
          <w:tcPr>
            <w:tcW w:w="3291"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sidRPr="00234580">
              <w:rPr>
                <w:rFonts w:eastAsia="仿宋_GB2312" w:hint="eastAsia"/>
                <w:color w:val="000000"/>
                <w:kern w:val="0"/>
                <w:sz w:val="24"/>
              </w:rPr>
              <w:t>卫生健康支出</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719.55</w:t>
            </w:r>
          </w:p>
        </w:tc>
        <w:tc>
          <w:tcPr>
            <w:tcW w:w="3182" w:type="dxa"/>
            <w:tcBorders>
              <w:top w:val="nil"/>
              <w:left w:val="nil"/>
              <w:bottom w:val="single" w:sz="4" w:space="0" w:color="auto"/>
              <w:right w:val="single" w:sz="4" w:space="0" w:color="auto"/>
            </w:tcBorders>
            <w:vAlign w:val="center"/>
          </w:tcPr>
          <w:p w:rsidR="00756B7B" w:rsidRDefault="00D879D5" w:rsidP="00E30E2B">
            <w:pPr>
              <w:widowControl/>
              <w:spacing w:line="320" w:lineRule="exact"/>
              <w:rPr>
                <w:rFonts w:eastAsia="仿宋_GB2312"/>
                <w:color w:val="000000"/>
                <w:kern w:val="0"/>
                <w:sz w:val="24"/>
              </w:rPr>
            </w:pPr>
            <w:r>
              <w:rPr>
                <w:rFonts w:eastAsia="仿宋_GB2312" w:hint="eastAsia"/>
                <w:color w:val="000000"/>
                <w:kern w:val="0"/>
                <w:sz w:val="24"/>
              </w:rPr>
              <w:t>719.55</w:t>
            </w: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291"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r>
      <w:tr w:rsidR="00756B7B" w:rsidTr="00E30E2B">
        <w:trPr>
          <w:trHeight w:val="454"/>
          <w:jc w:val="center"/>
        </w:trPr>
        <w:tc>
          <w:tcPr>
            <w:tcW w:w="1408" w:type="dxa"/>
            <w:tcBorders>
              <w:top w:val="nil"/>
              <w:left w:val="single" w:sz="4" w:space="0" w:color="auto"/>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291"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182"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c>
          <w:tcPr>
            <w:tcW w:w="3723" w:type="dxa"/>
            <w:tcBorders>
              <w:top w:val="nil"/>
              <w:left w:val="nil"/>
              <w:bottom w:val="single" w:sz="4" w:space="0" w:color="auto"/>
              <w:right w:val="single" w:sz="4" w:space="0" w:color="auto"/>
            </w:tcBorders>
            <w:vAlign w:val="center"/>
          </w:tcPr>
          <w:p w:rsidR="00756B7B" w:rsidRDefault="00756B7B" w:rsidP="00E30E2B">
            <w:pPr>
              <w:widowControl/>
              <w:spacing w:line="320" w:lineRule="exact"/>
              <w:jc w:val="center"/>
              <w:rPr>
                <w:rFonts w:eastAsia="仿宋_GB2312"/>
                <w:color w:val="000000"/>
                <w:kern w:val="0"/>
                <w:sz w:val="24"/>
              </w:rPr>
            </w:pPr>
          </w:p>
        </w:tc>
      </w:tr>
    </w:tbl>
    <w:p w:rsidR="00756B7B" w:rsidRDefault="00756B7B" w:rsidP="00756B7B">
      <w:pPr>
        <w:spacing w:line="600" w:lineRule="exact"/>
        <w:rPr>
          <w:rFonts w:ascii="仿宋_GB2312" w:eastAsia="仿宋_GB2312"/>
          <w:sz w:val="28"/>
          <w:szCs w:val="28"/>
        </w:rPr>
      </w:pPr>
      <w:r>
        <w:rPr>
          <w:rFonts w:ascii="仿宋_GB2312" w:eastAsia="仿宋_GB2312" w:hint="eastAsia"/>
          <w:sz w:val="28"/>
          <w:szCs w:val="28"/>
        </w:rPr>
        <w:t>注：本表反映部门年度一般公共预算财政拨款实际支出情况。</w:t>
      </w:r>
    </w:p>
    <w:p w:rsidR="00756B7B" w:rsidRDefault="00756B7B"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756B7B"/>
    <w:p w:rsidR="004F79C2" w:rsidRDefault="004F79C2" w:rsidP="004F79C2">
      <w:pPr>
        <w:spacing w:line="500" w:lineRule="exact"/>
        <w:jc w:val="center"/>
        <w:rPr>
          <w:rFonts w:eastAsia="方正小标宋简体"/>
          <w:kern w:val="0"/>
          <w:sz w:val="36"/>
          <w:szCs w:val="36"/>
        </w:rPr>
      </w:pPr>
      <w:r>
        <w:rPr>
          <w:rFonts w:eastAsia="方正小标宋简体"/>
          <w:kern w:val="0"/>
          <w:sz w:val="36"/>
          <w:szCs w:val="36"/>
        </w:rPr>
        <w:lastRenderedPageBreak/>
        <w:t>表六：</w:t>
      </w:r>
      <w:r>
        <w:rPr>
          <w:rFonts w:eastAsia="方正小标宋简体"/>
          <w:sz w:val="36"/>
          <w:szCs w:val="36"/>
        </w:rPr>
        <w:t>一般</w:t>
      </w:r>
      <w:r>
        <w:rPr>
          <w:rFonts w:eastAsia="方正小标宋简体"/>
          <w:kern w:val="0"/>
          <w:sz w:val="36"/>
          <w:szCs w:val="36"/>
        </w:rPr>
        <w:t>公共预算财政拨款基本支出决算表</w:t>
      </w:r>
    </w:p>
    <w:p w:rsidR="004F79C2" w:rsidRDefault="004F79C2" w:rsidP="004F79C2">
      <w:pPr>
        <w:spacing w:line="500" w:lineRule="exact"/>
        <w:jc w:val="right"/>
        <w:rPr>
          <w:rFonts w:ascii="仿宋_GB2312" w:eastAsia="仿宋_GB2312"/>
          <w:kern w:val="0"/>
          <w:sz w:val="28"/>
          <w:szCs w:val="28"/>
        </w:rPr>
      </w:pPr>
      <w:r>
        <w:rPr>
          <w:rFonts w:ascii="仿宋_GB2312" w:eastAsia="仿宋_GB2312" w:hint="eastAsia"/>
          <w:kern w:val="0"/>
          <w:sz w:val="28"/>
          <w:szCs w:val="28"/>
        </w:rPr>
        <w:t>单位：万元</w:t>
      </w:r>
    </w:p>
    <w:tbl>
      <w:tblPr>
        <w:tblW w:w="0" w:type="auto"/>
        <w:tblLayout w:type="fixed"/>
        <w:tblLook w:val="0000"/>
      </w:tblPr>
      <w:tblGrid>
        <w:gridCol w:w="959"/>
        <w:gridCol w:w="2410"/>
        <w:gridCol w:w="1015"/>
        <w:gridCol w:w="1347"/>
        <w:gridCol w:w="2477"/>
        <w:gridCol w:w="1119"/>
      </w:tblGrid>
      <w:tr w:rsidR="004F79C2" w:rsidTr="00E30E2B">
        <w:trPr>
          <w:trHeight w:val="425"/>
        </w:trPr>
        <w:tc>
          <w:tcPr>
            <w:tcW w:w="4384" w:type="dxa"/>
            <w:gridSpan w:val="3"/>
            <w:tcBorders>
              <w:top w:val="single" w:sz="4" w:space="0" w:color="auto"/>
              <w:left w:val="single" w:sz="4" w:space="0" w:color="auto"/>
              <w:bottom w:val="single" w:sz="4" w:space="0" w:color="auto"/>
              <w:right w:val="single" w:sz="4" w:space="0" w:color="000000"/>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人员经费</w:t>
            </w:r>
          </w:p>
        </w:tc>
        <w:tc>
          <w:tcPr>
            <w:tcW w:w="4943" w:type="dxa"/>
            <w:gridSpan w:val="3"/>
            <w:tcBorders>
              <w:top w:val="single" w:sz="4" w:space="0" w:color="auto"/>
              <w:left w:val="nil"/>
              <w:bottom w:val="single" w:sz="4" w:space="0" w:color="auto"/>
              <w:right w:val="single" w:sz="4" w:space="0" w:color="000000"/>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公用经费</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经济分类科目编码</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科目名称</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金额</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经济分类科目编码</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科目名称</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金额</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301</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工资福利支出</w:t>
            </w:r>
          </w:p>
        </w:tc>
        <w:tc>
          <w:tcPr>
            <w:tcW w:w="1015" w:type="dxa"/>
            <w:tcBorders>
              <w:top w:val="nil"/>
              <w:left w:val="nil"/>
              <w:bottom w:val="single" w:sz="4" w:space="0" w:color="auto"/>
              <w:right w:val="single" w:sz="4" w:space="0" w:color="auto"/>
            </w:tcBorders>
            <w:vAlign w:val="center"/>
          </w:tcPr>
          <w:p w:rsidR="004F79C2" w:rsidRDefault="0024345A" w:rsidP="00E30E2B">
            <w:pPr>
              <w:widowControl/>
              <w:jc w:val="left"/>
              <w:rPr>
                <w:rFonts w:eastAsia="仿宋_GB2312"/>
                <w:color w:val="000000"/>
                <w:kern w:val="0"/>
                <w:sz w:val="24"/>
              </w:rPr>
            </w:pPr>
            <w:r>
              <w:rPr>
                <w:rFonts w:eastAsia="仿宋_GB2312" w:hint="eastAsia"/>
                <w:color w:val="000000"/>
                <w:kern w:val="0"/>
                <w:sz w:val="24"/>
              </w:rPr>
              <w:t>182.94</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302</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商品和服务支出</w:t>
            </w:r>
          </w:p>
        </w:tc>
        <w:tc>
          <w:tcPr>
            <w:tcW w:w="1119" w:type="dxa"/>
            <w:tcBorders>
              <w:top w:val="nil"/>
              <w:left w:val="nil"/>
              <w:bottom w:val="single" w:sz="4" w:space="0" w:color="auto"/>
              <w:right w:val="single" w:sz="4" w:space="0" w:color="auto"/>
            </w:tcBorders>
            <w:vAlign w:val="center"/>
          </w:tcPr>
          <w:p w:rsidR="004F79C2" w:rsidRDefault="00D879D5" w:rsidP="00E30E2B">
            <w:pPr>
              <w:widowControl/>
              <w:jc w:val="left"/>
              <w:rPr>
                <w:rFonts w:eastAsia="仿宋_GB2312"/>
                <w:color w:val="000000"/>
                <w:kern w:val="0"/>
                <w:sz w:val="24"/>
              </w:rPr>
            </w:pPr>
            <w:r>
              <w:rPr>
                <w:rFonts w:eastAsia="仿宋_GB2312" w:hint="eastAsia"/>
                <w:color w:val="000000"/>
                <w:kern w:val="0"/>
                <w:sz w:val="24"/>
              </w:rPr>
              <w:t>403.79</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30101</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基本工资</w:t>
            </w:r>
          </w:p>
        </w:tc>
        <w:tc>
          <w:tcPr>
            <w:tcW w:w="1015" w:type="dxa"/>
            <w:tcBorders>
              <w:top w:val="nil"/>
              <w:left w:val="nil"/>
              <w:bottom w:val="single" w:sz="4" w:space="0" w:color="auto"/>
              <w:right w:val="single" w:sz="4" w:space="0" w:color="auto"/>
            </w:tcBorders>
            <w:vAlign w:val="center"/>
          </w:tcPr>
          <w:p w:rsidR="004F79C2" w:rsidRDefault="0024345A" w:rsidP="0024345A">
            <w:pPr>
              <w:widowControl/>
              <w:jc w:val="left"/>
              <w:rPr>
                <w:rFonts w:eastAsia="仿宋_GB2312"/>
                <w:color w:val="000000"/>
                <w:kern w:val="0"/>
                <w:sz w:val="24"/>
              </w:rPr>
            </w:pPr>
            <w:r>
              <w:rPr>
                <w:rFonts w:eastAsia="仿宋_GB2312" w:hint="eastAsia"/>
                <w:color w:val="000000"/>
                <w:kern w:val="0"/>
                <w:sz w:val="24"/>
              </w:rPr>
              <w:t>89.35</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30201</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办公费</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Pr>
                <w:rFonts w:eastAsia="仿宋_GB2312" w:hint="eastAsia"/>
                <w:color w:val="000000"/>
                <w:kern w:val="0"/>
                <w:sz w:val="24"/>
              </w:rPr>
              <w:t>0.13</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30102</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津贴补贴</w:t>
            </w:r>
          </w:p>
        </w:tc>
        <w:tc>
          <w:tcPr>
            <w:tcW w:w="1015" w:type="dxa"/>
            <w:tcBorders>
              <w:top w:val="nil"/>
              <w:left w:val="nil"/>
              <w:bottom w:val="single" w:sz="4" w:space="0" w:color="auto"/>
              <w:right w:val="single" w:sz="4" w:space="0" w:color="auto"/>
            </w:tcBorders>
            <w:vAlign w:val="center"/>
          </w:tcPr>
          <w:p w:rsidR="004F79C2" w:rsidRDefault="0024345A" w:rsidP="0024345A">
            <w:pPr>
              <w:widowControl/>
              <w:jc w:val="left"/>
              <w:rPr>
                <w:rFonts w:eastAsia="仿宋_GB2312"/>
                <w:color w:val="000000"/>
                <w:kern w:val="0"/>
                <w:sz w:val="24"/>
              </w:rPr>
            </w:pPr>
            <w:r>
              <w:rPr>
                <w:rFonts w:eastAsia="仿宋_GB2312" w:hint="eastAsia"/>
                <w:color w:val="000000"/>
                <w:kern w:val="0"/>
                <w:sz w:val="24"/>
              </w:rPr>
              <w:t>13.96</w:t>
            </w:r>
          </w:p>
        </w:tc>
        <w:tc>
          <w:tcPr>
            <w:tcW w:w="1347" w:type="dxa"/>
            <w:tcBorders>
              <w:top w:val="nil"/>
              <w:left w:val="nil"/>
              <w:bottom w:val="single" w:sz="4" w:space="0" w:color="auto"/>
              <w:right w:val="single" w:sz="4" w:space="0" w:color="auto"/>
            </w:tcBorders>
            <w:vAlign w:val="center"/>
          </w:tcPr>
          <w:p w:rsidR="004F79C2" w:rsidRDefault="004F79C2" w:rsidP="0024345A">
            <w:pPr>
              <w:widowControl/>
              <w:jc w:val="left"/>
              <w:rPr>
                <w:rFonts w:eastAsia="仿宋_GB2312"/>
                <w:color w:val="000000"/>
                <w:kern w:val="0"/>
                <w:sz w:val="24"/>
              </w:rPr>
            </w:pPr>
            <w:r>
              <w:rPr>
                <w:rFonts w:eastAsia="仿宋_GB2312"/>
                <w:color w:val="000000"/>
                <w:kern w:val="0"/>
                <w:sz w:val="24"/>
              </w:rPr>
              <w:t>302</w:t>
            </w:r>
            <w:r w:rsidR="0024345A">
              <w:rPr>
                <w:rFonts w:eastAsia="仿宋_GB2312" w:hint="eastAsia"/>
                <w:color w:val="000000"/>
                <w:kern w:val="0"/>
                <w:sz w:val="24"/>
              </w:rPr>
              <w:t>1</w:t>
            </w:r>
            <w:r>
              <w:rPr>
                <w:rFonts w:eastAsia="仿宋_GB2312"/>
                <w:color w:val="000000"/>
                <w:kern w:val="0"/>
                <w:sz w:val="24"/>
              </w:rPr>
              <w:t>2</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sidRPr="0024345A">
              <w:rPr>
                <w:rFonts w:eastAsia="仿宋_GB2312" w:hint="eastAsia"/>
                <w:color w:val="000000"/>
                <w:kern w:val="0"/>
                <w:sz w:val="24"/>
              </w:rPr>
              <w:t>维修（护）费</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Pr>
                <w:rFonts w:eastAsia="仿宋_GB2312" w:hint="eastAsia"/>
                <w:color w:val="000000"/>
                <w:kern w:val="0"/>
                <w:sz w:val="24"/>
              </w:rPr>
              <w:t>4.73</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347" w:type="dxa"/>
            <w:tcBorders>
              <w:top w:val="nil"/>
              <w:left w:val="nil"/>
              <w:bottom w:val="single" w:sz="4" w:space="0" w:color="auto"/>
              <w:right w:val="single" w:sz="4" w:space="0" w:color="auto"/>
            </w:tcBorders>
            <w:vAlign w:val="center"/>
          </w:tcPr>
          <w:p w:rsidR="004F79C2" w:rsidRDefault="0024345A" w:rsidP="00E30E2B">
            <w:pPr>
              <w:widowControl/>
              <w:jc w:val="left"/>
              <w:rPr>
                <w:rFonts w:eastAsia="仿宋_GB2312"/>
                <w:color w:val="000000"/>
                <w:kern w:val="0"/>
                <w:sz w:val="24"/>
              </w:rPr>
            </w:pPr>
            <w:r>
              <w:rPr>
                <w:rFonts w:eastAsia="仿宋_GB2312"/>
                <w:color w:val="000000"/>
                <w:kern w:val="0"/>
                <w:sz w:val="24"/>
              </w:rPr>
              <w:t>302</w:t>
            </w:r>
            <w:r>
              <w:rPr>
                <w:rFonts w:eastAsia="仿宋_GB2312" w:hint="eastAsia"/>
                <w:color w:val="000000"/>
                <w:kern w:val="0"/>
                <w:sz w:val="24"/>
              </w:rPr>
              <w:t>17</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sidRPr="0024345A">
              <w:rPr>
                <w:rFonts w:eastAsia="仿宋_GB2312" w:hint="eastAsia"/>
                <w:color w:val="000000"/>
                <w:kern w:val="0"/>
                <w:sz w:val="24"/>
              </w:rPr>
              <w:t>专用材料费</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Pr>
                <w:rFonts w:eastAsia="仿宋_GB2312" w:hint="eastAsia"/>
                <w:color w:val="000000"/>
                <w:kern w:val="0"/>
                <w:sz w:val="24"/>
              </w:rPr>
              <w:t>314.94</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30107</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绩效工资</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Pr>
                <w:rFonts w:eastAsia="仿宋_GB2312" w:hint="eastAsia"/>
                <w:color w:val="000000"/>
                <w:kern w:val="0"/>
                <w:sz w:val="24"/>
              </w:rPr>
              <w:t>66.98</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30240</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税金及附加费用</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30199</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其他工资福利支出</w:t>
            </w:r>
          </w:p>
        </w:tc>
        <w:tc>
          <w:tcPr>
            <w:tcW w:w="1015" w:type="dxa"/>
            <w:tcBorders>
              <w:top w:val="nil"/>
              <w:left w:val="nil"/>
              <w:bottom w:val="single" w:sz="4" w:space="0" w:color="auto"/>
              <w:right w:val="single" w:sz="4" w:space="0" w:color="auto"/>
            </w:tcBorders>
            <w:vAlign w:val="center"/>
          </w:tcPr>
          <w:p w:rsidR="004F79C2" w:rsidRDefault="0024345A" w:rsidP="00E30E2B">
            <w:pPr>
              <w:widowControl/>
              <w:jc w:val="left"/>
              <w:rPr>
                <w:rFonts w:eastAsia="仿宋_GB2312"/>
                <w:color w:val="000000"/>
                <w:kern w:val="0"/>
                <w:sz w:val="24"/>
              </w:rPr>
            </w:pPr>
            <w:r>
              <w:rPr>
                <w:rFonts w:eastAsia="仿宋_GB2312" w:hint="eastAsia"/>
                <w:color w:val="000000"/>
                <w:kern w:val="0"/>
                <w:sz w:val="24"/>
              </w:rPr>
              <w:t>12.65</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30299</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其他商品和服务支出</w:t>
            </w:r>
          </w:p>
        </w:tc>
        <w:tc>
          <w:tcPr>
            <w:tcW w:w="1119" w:type="dxa"/>
            <w:tcBorders>
              <w:top w:val="nil"/>
              <w:left w:val="nil"/>
              <w:bottom w:val="single" w:sz="4" w:space="0" w:color="auto"/>
              <w:right w:val="single" w:sz="4" w:space="0" w:color="auto"/>
            </w:tcBorders>
            <w:vAlign w:val="center"/>
          </w:tcPr>
          <w:p w:rsidR="004F79C2" w:rsidRDefault="0024345A" w:rsidP="0024345A">
            <w:pPr>
              <w:widowControl/>
              <w:ind w:firstLineChars="50" w:firstLine="120"/>
              <w:jc w:val="left"/>
              <w:rPr>
                <w:rFonts w:eastAsia="仿宋_GB2312"/>
                <w:color w:val="000000"/>
                <w:kern w:val="0"/>
                <w:sz w:val="24"/>
              </w:rPr>
            </w:pPr>
            <w:r>
              <w:rPr>
                <w:rFonts w:eastAsia="仿宋_GB2312" w:hint="eastAsia"/>
                <w:color w:val="000000"/>
                <w:kern w:val="0"/>
                <w:sz w:val="24"/>
              </w:rPr>
              <w:t>83.99</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303</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对个人和家庭的补助</w:t>
            </w:r>
          </w:p>
        </w:tc>
        <w:tc>
          <w:tcPr>
            <w:tcW w:w="1015" w:type="dxa"/>
            <w:tcBorders>
              <w:top w:val="nil"/>
              <w:left w:val="nil"/>
              <w:bottom w:val="single" w:sz="4" w:space="0" w:color="auto"/>
              <w:right w:val="single" w:sz="4" w:space="0" w:color="auto"/>
            </w:tcBorders>
            <w:vAlign w:val="center"/>
          </w:tcPr>
          <w:p w:rsidR="004F79C2" w:rsidRDefault="00D879D5" w:rsidP="00E30E2B">
            <w:pPr>
              <w:widowControl/>
              <w:jc w:val="left"/>
              <w:rPr>
                <w:rFonts w:eastAsia="仿宋_GB2312"/>
                <w:color w:val="000000"/>
                <w:kern w:val="0"/>
                <w:sz w:val="24"/>
              </w:rPr>
            </w:pPr>
            <w:r>
              <w:rPr>
                <w:rFonts w:eastAsia="仿宋_GB2312" w:hint="eastAsia"/>
                <w:color w:val="000000"/>
                <w:kern w:val="0"/>
                <w:sz w:val="24"/>
              </w:rPr>
              <w:t>230.12</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310</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其他资本性支出</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24345A">
              <w:rPr>
                <w:rFonts w:eastAsia="仿宋_GB2312" w:hint="eastAsia"/>
                <w:color w:val="000000"/>
                <w:kern w:val="0"/>
                <w:sz w:val="24"/>
              </w:rPr>
              <w:t>140.18</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30301</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离休费</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347" w:type="dxa"/>
            <w:tcBorders>
              <w:top w:val="nil"/>
              <w:left w:val="nil"/>
              <w:bottom w:val="single" w:sz="4" w:space="0" w:color="auto"/>
              <w:right w:val="single" w:sz="4" w:space="0" w:color="auto"/>
            </w:tcBorders>
            <w:vAlign w:val="center"/>
          </w:tcPr>
          <w:p w:rsidR="004F79C2" w:rsidRDefault="004F79C2" w:rsidP="00E27D66">
            <w:pPr>
              <w:widowControl/>
              <w:jc w:val="left"/>
              <w:rPr>
                <w:rFonts w:eastAsia="仿宋_GB2312"/>
                <w:color w:val="000000"/>
                <w:kern w:val="0"/>
                <w:sz w:val="24"/>
              </w:rPr>
            </w:pPr>
            <w:r>
              <w:rPr>
                <w:rFonts w:eastAsia="仿宋_GB2312"/>
                <w:color w:val="000000"/>
                <w:kern w:val="0"/>
                <w:sz w:val="24"/>
              </w:rPr>
              <w:t>3100</w:t>
            </w:r>
            <w:r w:rsidR="00E27D66">
              <w:rPr>
                <w:rFonts w:eastAsia="仿宋_GB2312" w:hint="eastAsia"/>
                <w:color w:val="000000"/>
                <w:kern w:val="0"/>
                <w:sz w:val="24"/>
              </w:rPr>
              <w:t>3</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房屋建筑物购建</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E27D66">
              <w:rPr>
                <w:rFonts w:eastAsia="仿宋_GB2312" w:hint="eastAsia"/>
                <w:color w:val="000000"/>
                <w:kern w:val="0"/>
                <w:sz w:val="24"/>
              </w:rPr>
              <w:t>109.29</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30302</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退休费</w:t>
            </w:r>
          </w:p>
        </w:tc>
        <w:tc>
          <w:tcPr>
            <w:tcW w:w="1015" w:type="dxa"/>
            <w:tcBorders>
              <w:top w:val="nil"/>
              <w:left w:val="nil"/>
              <w:bottom w:val="single" w:sz="4" w:space="0" w:color="auto"/>
              <w:right w:val="single" w:sz="4" w:space="0" w:color="auto"/>
            </w:tcBorders>
            <w:vAlign w:val="center"/>
          </w:tcPr>
          <w:p w:rsidR="004F79C2" w:rsidRDefault="00D879D5" w:rsidP="00E30E2B">
            <w:pPr>
              <w:widowControl/>
              <w:jc w:val="left"/>
              <w:rPr>
                <w:rFonts w:eastAsia="仿宋_GB2312"/>
                <w:color w:val="000000"/>
                <w:kern w:val="0"/>
                <w:sz w:val="24"/>
              </w:rPr>
            </w:pPr>
            <w:r>
              <w:rPr>
                <w:rFonts w:eastAsia="仿宋_GB2312" w:hint="eastAsia"/>
                <w:color w:val="000000"/>
                <w:kern w:val="0"/>
                <w:sz w:val="24"/>
              </w:rPr>
              <w:t>230.12</w:t>
            </w:r>
          </w:p>
        </w:tc>
        <w:tc>
          <w:tcPr>
            <w:tcW w:w="1347" w:type="dxa"/>
            <w:tcBorders>
              <w:top w:val="nil"/>
              <w:left w:val="nil"/>
              <w:bottom w:val="single" w:sz="4" w:space="0" w:color="auto"/>
              <w:right w:val="single" w:sz="4" w:space="0" w:color="auto"/>
            </w:tcBorders>
            <w:vAlign w:val="center"/>
          </w:tcPr>
          <w:p w:rsidR="004F79C2" w:rsidRDefault="0024345A" w:rsidP="00E27D66">
            <w:pPr>
              <w:widowControl/>
              <w:jc w:val="left"/>
              <w:rPr>
                <w:rFonts w:eastAsia="仿宋_GB2312"/>
                <w:color w:val="000000"/>
                <w:kern w:val="0"/>
                <w:sz w:val="24"/>
              </w:rPr>
            </w:pPr>
            <w:r>
              <w:rPr>
                <w:rFonts w:eastAsia="仿宋_GB2312" w:hint="eastAsia"/>
                <w:color w:val="000000"/>
                <w:kern w:val="0"/>
                <w:sz w:val="24"/>
              </w:rPr>
              <w:t>310</w:t>
            </w:r>
            <w:r w:rsidR="00E27D66">
              <w:rPr>
                <w:rFonts w:eastAsia="仿宋_GB2312" w:hint="eastAsia"/>
                <w:color w:val="000000"/>
                <w:kern w:val="0"/>
                <w:sz w:val="24"/>
              </w:rPr>
              <w:t>15</w:t>
            </w:r>
          </w:p>
        </w:tc>
        <w:tc>
          <w:tcPr>
            <w:tcW w:w="2477" w:type="dxa"/>
            <w:tcBorders>
              <w:top w:val="nil"/>
              <w:left w:val="nil"/>
              <w:bottom w:val="single" w:sz="4" w:space="0" w:color="auto"/>
              <w:right w:val="single" w:sz="4" w:space="0" w:color="auto"/>
            </w:tcBorders>
            <w:vAlign w:val="center"/>
          </w:tcPr>
          <w:p w:rsidR="004F79C2" w:rsidRDefault="00E27D66" w:rsidP="00E27D66">
            <w:pPr>
              <w:widowControl/>
              <w:ind w:firstLineChars="100" w:firstLine="240"/>
              <w:jc w:val="left"/>
              <w:rPr>
                <w:rFonts w:eastAsia="仿宋_GB2312"/>
                <w:color w:val="000000"/>
                <w:kern w:val="0"/>
                <w:sz w:val="24"/>
              </w:rPr>
            </w:pPr>
            <w:r w:rsidRPr="00E27D66">
              <w:rPr>
                <w:rFonts w:eastAsia="仿宋_GB2312" w:hint="eastAsia"/>
                <w:color w:val="000000"/>
                <w:kern w:val="0"/>
                <w:sz w:val="24"/>
              </w:rPr>
              <w:t>无形资产购置</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E27D66">
              <w:rPr>
                <w:rFonts w:eastAsia="仿宋_GB2312" w:hint="eastAsia"/>
                <w:color w:val="000000"/>
                <w:kern w:val="0"/>
                <w:sz w:val="24"/>
              </w:rPr>
              <w:t>9.48</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347" w:type="dxa"/>
            <w:tcBorders>
              <w:top w:val="nil"/>
              <w:left w:val="nil"/>
              <w:bottom w:val="single" w:sz="4" w:space="0" w:color="auto"/>
              <w:right w:val="single" w:sz="4" w:space="0" w:color="auto"/>
            </w:tcBorders>
            <w:vAlign w:val="center"/>
          </w:tcPr>
          <w:p w:rsidR="004F79C2" w:rsidRDefault="00E27D66" w:rsidP="00E30E2B">
            <w:pPr>
              <w:widowControl/>
              <w:jc w:val="left"/>
              <w:rPr>
                <w:rFonts w:eastAsia="仿宋_GB2312"/>
                <w:color w:val="000000"/>
                <w:kern w:val="0"/>
                <w:sz w:val="24"/>
              </w:rPr>
            </w:pPr>
            <w:r>
              <w:rPr>
                <w:rFonts w:eastAsia="仿宋_GB2312" w:hint="eastAsia"/>
                <w:color w:val="000000"/>
                <w:kern w:val="0"/>
                <w:sz w:val="24"/>
              </w:rPr>
              <w:t>31016</w:t>
            </w:r>
          </w:p>
        </w:tc>
        <w:tc>
          <w:tcPr>
            <w:tcW w:w="2477" w:type="dxa"/>
            <w:tcBorders>
              <w:top w:val="nil"/>
              <w:left w:val="nil"/>
              <w:bottom w:val="single" w:sz="4" w:space="0" w:color="auto"/>
              <w:right w:val="single" w:sz="4" w:space="0" w:color="auto"/>
            </w:tcBorders>
            <w:vAlign w:val="center"/>
          </w:tcPr>
          <w:p w:rsidR="004F79C2" w:rsidRDefault="00E27D66" w:rsidP="00E30E2B">
            <w:pPr>
              <w:widowControl/>
              <w:jc w:val="left"/>
              <w:rPr>
                <w:rFonts w:eastAsia="仿宋_GB2312"/>
                <w:color w:val="000000"/>
                <w:kern w:val="0"/>
                <w:sz w:val="24"/>
              </w:rPr>
            </w:pPr>
            <w:r w:rsidRPr="00E27D66">
              <w:rPr>
                <w:rFonts w:eastAsia="仿宋_GB2312" w:hint="eastAsia"/>
                <w:color w:val="000000"/>
                <w:kern w:val="0"/>
                <w:sz w:val="24"/>
              </w:rPr>
              <w:t>其他资本性支出</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r w:rsidR="00E27D66">
              <w:rPr>
                <w:rFonts w:eastAsia="仿宋_GB2312" w:hint="eastAsia"/>
                <w:color w:val="000000"/>
                <w:kern w:val="0"/>
                <w:sz w:val="24"/>
              </w:rPr>
              <w:t>21.41</w:t>
            </w:r>
          </w:p>
        </w:tc>
      </w:tr>
      <w:tr w:rsidR="004F79C2" w:rsidTr="00E30E2B">
        <w:trPr>
          <w:trHeight w:val="425"/>
        </w:trPr>
        <w:tc>
          <w:tcPr>
            <w:tcW w:w="959" w:type="dxa"/>
            <w:tcBorders>
              <w:top w:val="nil"/>
              <w:left w:val="single" w:sz="4" w:space="0" w:color="auto"/>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2410"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015"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c>
          <w:tcPr>
            <w:tcW w:w="134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399</w:t>
            </w:r>
          </w:p>
        </w:tc>
        <w:tc>
          <w:tcPr>
            <w:tcW w:w="2477"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b/>
                <w:bCs/>
                <w:color w:val="000000"/>
                <w:kern w:val="0"/>
                <w:sz w:val="24"/>
              </w:rPr>
            </w:pPr>
            <w:r>
              <w:rPr>
                <w:rFonts w:eastAsia="仿宋_GB2312"/>
                <w:b/>
                <w:bCs/>
                <w:color w:val="000000"/>
                <w:kern w:val="0"/>
                <w:sz w:val="24"/>
              </w:rPr>
              <w:t>其他支出</w:t>
            </w:r>
          </w:p>
        </w:tc>
        <w:tc>
          <w:tcPr>
            <w:tcW w:w="1119" w:type="dxa"/>
            <w:tcBorders>
              <w:top w:val="nil"/>
              <w:left w:val="nil"/>
              <w:bottom w:val="single" w:sz="4" w:space="0" w:color="auto"/>
              <w:right w:val="single" w:sz="4" w:space="0" w:color="auto"/>
            </w:tcBorders>
            <w:vAlign w:val="center"/>
          </w:tcPr>
          <w:p w:rsidR="004F79C2" w:rsidRDefault="004F79C2" w:rsidP="00E30E2B">
            <w:pPr>
              <w:widowControl/>
              <w:jc w:val="left"/>
              <w:rPr>
                <w:rFonts w:eastAsia="仿宋_GB2312"/>
                <w:color w:val="000000"/>
                <w:kern w:val="0"/>
                <w:sz w:val="24"/>
              </w:rPr>
            </w:pPr>
            <w:r>
              <w:rPr>
                <w:rFonts w:eastAsia="仿宋_GB2312"/>
                <w:color w:val="000000"/>
                <w:kern w:val="0"/>
                <w:sz w:val="24"/>
              </w:rPr>
              <w:t xml:space="preserve">　</w:t>
            </w:r>
          </w:p>
        </w:tc>
      </w:tr>
      <w:tr w:rsidR="004F79C2" w:rsidTr="00E30E2B">
        <w:trPr>
          <w:trHeight w:val="425"/>
        </w:trPr>
        <w:tc>
          <w:tcPr>
            <w:tcW w:w="3369" w:type="dxa"/>
            <w:gridSpan w:val="2"/>
            <w:tcBorders>
              <w:top w:val="single" w:sz="4" w:space="0" w:color="auto"/>
              <w:left w:val="single" w:sz="4" w:space="0" w:color="auto"/>
              <w:bottom w:val="single" w:sz="4" w:space="0" w:color="auto"/>
              <w:right w:val="single" w:sz="4" w:space="0" w:color="000000"/>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人员经费合计</w:t>
            </w:r>
          </w:p>
        </w:tc>
        <w:tc>
          <w:tcPr>
            <w:tcW w:w="1015" w:type="dxa"/>
            <w:tcBorders>
              <w:top w:val="nil"/>
              <w:left w:val="nil"/>
              <w:bottom w:val="single" w:sz="4" w:space="0" w:color="auto"/>
              <w:right w:val="single" w:sz="4" w:space="0" w:color="auto"/>
            </w:tcBorders>
            <w:vAlign w:val="center"/>
          </w:tcPr>
          <w:p w:rsidR="004F79C2" w:rsidRDefault="00E27D66" w:rsidP="00E30E2B">
            <w:pPr>
              <w:widowControl/>
              <w:jc w:val="left"/>
              <w:rPr>
                <w:rFonts w:eastAsia="仿宋_GB2312"/>
                <w:color w:val="000000"/>
                <w:kern w:val="0"/>
                <w:sz w:val="24"/>
              </w:rPr>
            </w:pPr>
            <w:r>
              <w:rPr>
                <w:rFonts w:eastAsia="仿宋_GB2312" w:hint="eastAsia"/>
                <w:color w:val="000000"/>
                <w:kern w:val="0"/>
                <w:sz w:val="24"/>
              </w:rPr>
              <w:t>413.06</w:t>
            </w:r>
          </w:p>
        </w:tc>
        <w:tc>
          <w:tcPr>
            <w:tcW w:w="3824" w:type="dxa"/>
            <w:gridSpan w:val="2"/>
            <w:tcBorders>
              <w:top w:val="single" w:sz="4" w:space="0" w:color="auto"/>
              <w:left w:val="nil"/>
              <w:bottom w:val="single" w:sz="4" w:space="0" w:color="auto"/>
              <w:right w:val="single" w:sz="4" w:space="0" w:color="000000"/>
            </w:tcBorders>
            <w:vAlign w:val="center"/>
          </w:tcPr>
          <w:p w:rsidR="004F79C2" w:rsidRDefault="004F79C2" w:rsidP="00E30E2B">
            <w:pPr>
              <w:widowControl/>
              <w:jc w:val="center"/>
              <w:rPr>
                <w:rFonts w:eastAsia="仿宋_GB2312"/>
                <w:color w:val="000000"/>
                <w:kern w:val="0"/>
                <w:sz w:val="24"/>
              </w:rPr>
            </w:pPr>
            <w:r>
              <w:rPr>
                <w:rFonts w:eastAsia="仿宋_GB2312"/>
                <w:color w:val="000000"/>
                <w:kern w:val="0"/>
                <w:sz w:val="24"/>
              </w:rPr>
              <w:t>公用经费合计</w:t>
            </w:r>
          </w:p>
        </w:tc>
        <w:tc>
          <w:tcPr>
            <w:tcW w:w="1119" w:type="dxa"/>
            <w:tcBorders>
              <w:top w:val="nil"/>
              <w:left w:val="nil"/>
              <w:bottom w:val="single" w:sz="4" w:space="0" w:color="auto"/>
              <w:right w:val="single" w:sz="4" w:space="0" w:color="auto"/>
            </w:tcBorders>
            <w:vAlign w:val="center"/>
          </w:tcPr>
          <w:p w:rsidR="004F79C2" w:rsidRDefault="00E27D66" w:rsidP="00E30E2B">
            <w:pPr>
              <w:widowControl/>
              <w:jc w:val="left"/>
              <w:rPr>
                <w:rFonts w:eastAsia="仿宋_GB2312"/>
                <w:color w:val="000000"/>
                <w:kern w:val="0"/>
                <w:sz w:val="24"/>
              </w:rPr>
            </w:pPr>
            <w:r>
              <w:rPr>
                <w:rFonts w:eastAsia="仿宋_GB2312" w:hint="eastAsia"/>
                <w:color w:val="000000"/>
                <w:kern w:val="0"/>
                <w:sz w:val="24"/>
              </w:rPr>
              <w:t>543.97</w:t>
            </w:r>
          </w:p>
        </w:tc>
      </w:tr>
    </w:tbl>
    <w:p w:rsidR="004F79C2" w:rsidRDefault="004F79C2" w:rsidP="004F79C2">
      <w:pPr>
        <w:rPr>
          <w:rFonts w:ascii="仿宋_GB2312" w:eastAsia="仿宋_GB2312"/>
          <w:sz w:val="28"/>
          <w:szCs w:val="28"/>
        </w:rPr>
        <w:sectPr w:rsidR="004F79C2" w:rsidSect="004F79C2">
          <w:pgSz w:w="16838" w:h="11906" w:orient="landscape"/>
          <w:pgMar w:top="1474" w:right="1701" w:bottom="1321" w:left="1418" w:header="851" w:footer="992" w:gutter="0"/>
          <w:pgNumType w:fmt="numberInDash"/>
          <w:cols w:space="720"/>
          <w:docGrid w:type="lines" w:linePitch="312"/>
        </w:sectPr>
      </w:pPr>
      <w:r>
        <w:rPr>
          <w:rFonts w:ascii="仿宋_GB2312" w:eastAsia="仿宋_GB2312" w:hint="eastAsia"/>
          <w:sz w:val="28"/>
          <w:szCs w:val="28"/>
        </w:rPr>
        <w:t>注：本表反映部门本年度一般公共预算财政拨款基本支出明细情</w:t>
      </w:r>
    </w:p>
    <w:p w:rsidR="004F79C2" w:rsidRPr="004F79C2" w:rsidRDefault="004F79C2"/>
    <w:sectPr w:rsidR="004F79C2" w:rsidRPr="004F79C2" w:rsidSect="0051695B">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26" w:rsidRDefault="00F53D26" w:rsidP="003C0C36">
      <w:r>
        <w:separator/>
      </w:r>
    </w:p>
  </w:endnote>
  <w:endnote w:type="continuationSeparator" w:id="1">
    <w:p w:rsidR="00F53D26" w:rsidRDefault="00F53D26" w:rsidP="003C0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pStyle w:val="a4"/>
      <w:framePr w:wrap="around" w:vAnchor="text" w:hAnchor="margin" w:xAlign="outside" w:y="1"/>
      <w:rPr>
        <w:rStyle w:val="a3"/>
      </w:rPr>
    </w:pPr>
    <w:r>
      <w:fldChar w:fldCharType="begin"/>
    </w:r>
    <w:r>
      <w:rPr>
        <w:rStyle w:val="a3"/>
      </w:rPr>
      <w:instrText xml:space="preserve">PAGE  </w:instrText>
    </w:r>
    <w:r>
      <w:fldChar w:fldCharType="end"/>
    </w:r>
  </w:p>
  <w:p w:rsidR="00E30E2B" w:rsidRDefault="00E30E2B">
    <w:pPr>
      <w:pStyle w:val="a4"/>
      <w:ind w:right="360" w:firstLineChars="100" w:firstLine="280"/>
      <w:rPr>
        <w:rFonts w:ascii="宋体" w:hAnsi="宋体"/>
        <w:sz w:val="28"/>
        <w:szCs w:val="28"/>
      </w:rPr>
    </w:pPr>
    <w:r>
      <w:rPr>
        <w:rFonts w:ascii="宋体" w:hAnsi="宋体" w:hint="eastAsia"/>
        <w:sz w:val="28"/>
        <w:szCs w:val="28"/>
      </w:rPr>
      <w:t>——</w:t>
    </w:r>
  </w:p>
  <w:p w:rsidR="00E30E2B" w:rsidRDefault="00E30E2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pStyle w:val="a4"/>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208AC">
      <w:rPr>
        <w:rStyle w:val="a3"/>
        <w:rFonts w:ascii="宋体" w:hAnsi="宋体"/>
        <w:noProof/>
        <w:sz w:val="28"/>
        <w:szCs w:val="28"/>
      </w:rPr>
      <w:t>- 1 -</w:t>
    </w:r>
    <w:r>
      <w:rPr>
        <w:rFonts w:ascii="宋体" w:hAnsi="宋体"/>
        <w:sz w:val="28"/>
        <w:szCs w:val="28"/>
      </w:rPr>
      <w:fldChar w:fldCharType="end"/>
    </w:r>
  </w:p>
  <w:p w:rsidR="00E30E2B" w:rsidRDefault="00E30E2B">
    <w:pPr>
      <w:pStyle w:val="a4"/>
      <w:ind w:right="360" w:firstLine="36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pStyle w:val="a4"/>
      <w:framePr w:wrap="around" w:vAnchor="text" w:hAnchor="margin" w:xAlign="outside" w:y="1"/>
      <w:rPr>
        <w:rStyle w:val="a3"/>
      </w:rPr>
    </w:pPr>
    <w:r>
      <w:fldChar w:fldCharType="begin"/>
    </w:r>
    <w:r>
      <w:rPr>
        <w:rStyle w:val="a3"/>
      </w:rPr>
      <w:instrText xml:space="preserve">PAGE  </w:instrText>
    </w:r>
    <w:r>
      <w:fldChar w:fldCharType="end"/>
    </w:r>
  </w:p>
  <w:p w:rsidR="00E30E2B" w:rsidRDefault="00E30E2B">
    <w:pPr>
      <w:pStyle w:val="a4"/>
      <w:ind w:right="360" w:firstLineChars="150" w:firstLine="420"/>
      <w:rPr>
        <w:rFonts w:ascii="宋体" w:hAnsi="宋体"/>
        <w:sz w:val="28"/>
        <w:szCs w:val="28"/>
      </w:rPr>
    </w:pPr>
    <w:r>
      <w:rPr>
        <w:rFonts w:ascii="宋体" w:hAnsi="宋体" w:hint="eastAsia"/>
        <w:sz w:val="28"/>
        <w:szCs w:val="28"/>
      </w:rPr>
      <w:t>——</w:t>
    </w:r>
  </w:p>
  <w:p w:rsidR="00E30E2B" w:rsidRDefault="00E30E2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pStyle w:val="a4"/>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E27D66">
      <w:rPr>
        <w:rStyle w:val="a3"/>
        <w:rFonts w:ascii="宋体" w:hAnsi="宋体"/>
        <w:noProof/>
        <w:sz w:val="28"/>
        <w:szCs w:val="28"/>
      </w:rPr>
      <w:t>- 5 -</w:t>
    </w:r>
    <w:r>
      <w:rPr>
        <w:rFonts w:ascii="宋体" w:hAnsi="宋体"/>
        <w:sz w:val="28"/>
        <w:szCs w:val="28"/>
      </w:rPr>
      <w:fldChar w:fldCharType="end"/>
    </w:r>
  </w:p>
  <w:p w:rsidR="00E30E2B" w:rsidRDefault="00E30E2B">
    <w:pPr>
      <w:pStyle w:val="a4"/>
      <w:ind w:right="360" w:firstLine="36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26" w:rsidRDefault="00F53D26" w:rsidP="003C0C36">
      <w:r>
        <w:separator/>
      </w:r>
    </w:p>
  </w:footnote>
  <w:footnote w:type="continuationSeparator" w:id="1">
    <w:p w:rsidR="00F53D26" w:rsidRDefault="00F53D26" w:rsidP="003C0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2B" w:rsidRDefault="00E30E2B">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695B"/>
    <w:rsid w:val="000D7C00"/>
    <w:rsid w:val="00162658"/>
    <w:rsid w:val="001F54E6"/>
    <w:rsid w:val="00234580"/>
    <w:rsid w:val="0024345A"/>
    <w:rsid w:val="00295794"/>
    <w:rsid w:val="00304AF6"/>
    <w:rsid w:val="00317420"/>
    <w:rsid w:val="003C0C36"/>
    <w:rsid w:val="004F79C2"/>
    <w:rsid w:val="0051695B"/>
    <w:rsid w:val="005208AC"/>
    <w:rsid w:val="00525A07"/>
    <w:rsid w:val="00563C5A"/>
    <w:rsid w:val="00636207"/>
    <w:rsid w:val="00756B7B"/>
    <w:rsid w:val="007A305A"/>
    <w:rsid w:val="007A77EF"/>
    <w:rsid w:val="007E3AD0"/>
    <w:rsid w:val="009C4D09"/>
    <w:rsid w:val="00A51771"/>
    <w:rsid w:val="00BB72A8"/>
    <w:rsid w:val="00CB60DD"/>
    <w:rsid w:val="00CB7467"/>
    <w:rsid w:val="00D879D5"/>
    <w:rsid w:val="00E27D66"/>
    <w:rsid w:val="00E30E2B"/>
    <w:rsid w:val="00F53D26"/>
    <w:rsid w:val="00F96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695B"/>
  </w:style>
  <w:style w:type="character" w:customStyle="1" w:styleId="Char">
    <w:name w:val="页脚 Char"/>
    <w:link w:val="a4"/>
    <w:rsid w:val="0051695B"/>
    <w:rPr>
      <w:rFonts w:ascii="Calibri" w:eastAsia="宋体" w:hAnsi="Calibri"/>
      <w:sz w:val="18"/>
      <w:szCs w:val="18"/>
    </w:rPr>
  </w:style>
  <w:style w:type="paragraph" w:styleId="a4">
    <w:name w:val="footer"/>
    <w:basedOn w:val="a"/>
    <w:link w:val="Char"/>
    <w:unhideWhenUsed/>
    <w:rsid w:val="0051695B"/>
    <w:pPr>
      <w:tabs>
        <w:tab w:val="center" w:pos="4153"/>
        <w:tab w:val="right" w:pos="8306"/>
      </w:tabs>
      <w:snapToGrid w:val="0"/>
      <w:jc w:val="left"/>
    </w:pPr>
    <w:rPr>
      <w:rFonts w:ascii="Calibri" w:hAnsi="Calibri" w:cstheme="minorBidi"/>
      <w:sz w:val="18"/>
      <w:szCs w:val="18"/>
    </w:rPr>
  </w:style>
  <w:style w:type="character" w:customStyle="1" w:styleId="Char1">
    <w:name w:val="页脚 Char1"/>
    <w:basedOn w:val="a0"/>
    <w:link w:val="a4"/>
    <w:uiPriority w:val="99"/>
    <w:semiHidden/>
    <w:rsid w:val="0051695B"/>
    <w:rPr>
      <w:rFonts w:ascii="Times New Roman" w:eastAsia="宋体" w:hAnsi="Times New Roman" w:cs="Times New Roman"/>
      <w:sz w:val="18"/>
      <w:szCs w:val="18"/>
    </w:rPr>
  </w:style>
  <w:style w:type="paragraph" w:styleId="a5">
    <w:name w:val="header"/>
    <w:basedOn w:val="a"/>
    <w:link w:val="Char0"/>
    <w:uiPriority w:val="99"/>
    <w:semiHidden/>
    <w:unhideWhenUsed/>
    <w:rsid w:val="00E30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30E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362</Words>
  <Characters>2067</Characters>
  <Application>Microsoft Office Word</Application>
  <DocSecurity>0</DocSecurity>
  <Lines>17</Lines>
  <Paragraphs>4</Paragraphs>
  <ScaleCrop>false</ScaleCrop>
  <Company>Sky123.Org</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刘勇</cp:lastModifiedBy>
  <cp:revision>4</cp:revision>
  <dcterms:created xsi:type="dcterms:W3CDTF">2021-01-25T01:55:00Z</dcterms:created>
  <dcterms:modified xsi:type="dcterms:W3CDTF">2021-09-27T04:37:00Z</dcterms:modified>
</cp:coreProperties>
</file>