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黑体"/>
          <w:sz w:val="32"/>
          <w:szCs w:val="32"/>
          <w:lang w:eastAsia="zh-CN"/>
        </w:rPr>
      </w:pPr>
      <w:r>
        <w:rPr>
          <w:rFonts w:ascii="仿宋" w:hAnsi="仿宋" w:eastAsia="仿宋" w:cs="黑体"/>
          <w:sz w:val="32"/>
          <w:szCs w:val="32"/>
        </w:rPr>
        <w:t>附件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left"/>
        <w:rPr>
          <w:rFonts w:hint="eastAsia" w:ascii="方正小标宋简体" w:hAnsi="仿宋" w:eastAsia="方正小标宋简体" w:cs="黑体"/>
          <w:sz w:val="44"/>
          <w:szCs w:val="32"/>
        </w:rPr>
      </w:pPr>
    </w:p>
    <w:p>
      <w:pPr>
        <w:spacing w:line="580" w:lineRule="exact"/>
        <w:jc w:val="center"/>
        <w:rPr>
          <w:rFonts w:ascii="方正小标宋简体" w:hAnsi="仿宋" w:eastAsia="方正小标宋简体" w:cs="黑体"/>
          <w:sz w:val="44"/>
          <w:szCs w:val="32"/>
        </w:rPr>
      </w:pPr>
      <w:r>
        <w:rPr>
          <w:rFonts w:hint="eastAsia" w:ascii="方正小标宋简体" w:hAnsi="仿宋" w:eastAsia="方正小标宋简体" w:cs="黑体"/>
          <w:sz w:val="44"/>
          <w:szCs w:val="32"/>
        </w:rPr>
        <w:t>健康教育宣传物料定点服务商对公账号登记表</w:t>
      </w:r>
    </w:p>
    <w:p>
      <w:pPr>
        <w:spacing w:line="580" w:lineRule="exact"/>
        <w:jc w:val="left"/>
        <w:rPr>
          <w:rFonts w:ascii="方正小标宋简体" w:hAnsi="仿宋" w:eastAsia="方正小标宋简体" w:cs="黑体"/>
          <w:sz w:val="44"/>
          <w:szCs w:val="32"/>
        </w:rPr>
      </w:pPr>
    </w:p>
    <w:p>
      <w:pPr>
        <w:spacing w:line="580" w:lineRule="exact"/>
        <w:jc w:val="left"/>
        <w:rPr>
          <w:rFonts w:hint="eastAsia" w:ascii="仿宋" w:hAnsi="仿宋" w:eastAsia="仿宋" w:cs="黑体"/>
          <w:b/>
          <w:sz w:val="32"/>
          <w:szCs w:val="32"/>
        </w:rPr>
      </w:pPr>
      <w:r>
        <w:rPr>
          <w:rFonts w:ascii="仿宋" w:hAnsi="仿宋" w:eastAsia="仿宋" w:cs="黑体"/>
          <w:b/>
          <w:sz w:val="32"/>
          <w:szCs w:val="32"/>
        </w:rPr>
        <w:t>服务商</w:t>
      </w:r>
      <w:r>
        <w:rPr>
          <w:rFonts w:hint="eastAsia" w:ascii="仿宋" w:hAnsi="仿宋" w:eastAsia="仿宋" w:cs="黑体"/>
          <w:b/>
          <w:sz w:val="32"/>
          <w:szCs w:val="32"/>
        </w:rPr>
        <w:t>：XX公司（盖章）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9"/>
        <w:gridCol w:w="4599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599" w:type="dxa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账户名称</w:t>
            </w:r>
          </w:p>
        </w:tc>
        <w:tc>
          <w:tcPr>
            <w:tcW w:w="4599" w:type="dxa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开户行</w:t>
            </w:r>
          </w:p>
        </w:tc>
        <w:tc>
          <w:tcPr>
            <w:tcW w:w="4601" w:type="dxa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账户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599" w:type="dxa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599" w:type="dxa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601" w:type="dxa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80" w:lineRule="exact"/>
        <w:jc w:val="left"/>
        <w:rPr>
          <w:rFonts w:hint="eastAsia"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C1"/>
    <w:rsid w:val="005832FC"/>
    <w:rsid w:val="007723E1"/>
    <w:rsid w:val="008514C1"/>
    <w:rsid w:val="008C24EA"/>
    <w:rsid w:val="4167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46</Characters>
  <Lines>1</Lines>
  <Paragraphs>1</Paragraphs>
  <TotalTime>0</TotalTime>
  <ScaleCrop>false</ScaleCrop>
  <LinksUpToDate>false</LinksUpToDate>
  <CharactersWithSpaces>52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2021-05-24T03:57:00Z</dcterms:created>
  <dc:creator>Windows 用户</dc:creator>
  <cp:lastModifiedBy>韦昕彤</cp:lastModifiedBy>
  <dcterms:modified xsi:type="dcterms:W3CDTF">2021-07-13T06:30:44Z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181118E0CF574A0787AB7599998353D5</vt:lpwstr>
  </property>
</Properties>
</file>